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CCA7C" w14:textId="3D879CC9" w:rsidR="004F5A57" w:rsidRDefault="004F5A57" w:rsidP="00C035DB">
      <w:pPr>
        <w:autoSpaceDE w:val="0"/>
        <w:autoSpaceDN w:val="0"/>
        <w:adjustRightInd w:val="0"/>
        <w:spacing w:after="0" w:line="240" w:lineRule="auto"/>
        <w:jc w:val="center"/>
        <w:rPr>
          <w:rFonts w:ascii="Arial" w:hAnsi="Arial" w:cs="Arial"/>
          <w:b/>
        </w:rPr>
      </w:pPr>
      <w:bookmarkStart w:id="0" w:name="_GoBack"/>
      <w:bookmarkEnd w:id="0"/>
      <w:r w:rsidRPr="008C2A96">
        <w:rPr>
          <w:rFonts w:ascii="Arial" w:hAnsi="Arial" w:cs="Arial"/>
          <w:b/>
        </w:rPr>
        <w:t xml:space="preserve">Smlouva č. </w:t>
      </w:r>
      <w:r w:rsidR="004C0DF3" w:rsidRPr="00EC69AA">
        <w:rPr>
          <w:rFonts w:ascii="Arial" w:hAnsi="Arial" w:cs="Arial"/>
          <w:b/>
        </w:rPr>
        <w:t>CTU/20</w:t>
      </w:r>
      <w:r w:rsidR="007676D9" w:rsidRPr="00EC69AA">
        <w:rPr>
          <w:rFonts w:ascii="Arial" w:hAnsi="Arial" w:cs="Arial"/>
          <w:b/>
        </w:rPr>
        <w:t>2</w:t>
      </w:r>
      <w:r w:rsidR="00AA270A">
        <w:rPr>
          <w:rFonts w:ascii="Arial" w:hAnsi="Arial" w:cs="Arial"/>
          <w:b/>
        </w:rPr>
        <w:t>5</w:t>
      </w:r>
      <w:r w:rsidR="004C0DF3" w:rsidRPr="00EC69AA">
        <w:rPr>
          <w:rFonts w:ascii="Arial" w:hAnsi="Arial" w:cs="Arial"/>
          <w:b/>
        </w:rPr>
        <w:t>_</w:t>
      </w:r>
      <w:r w:rsidR="00371813">
        <w:rPr>
          <w:rFonts w:ascii="Arial" w:hAnsi="Arial" w:cs="Arial"/>
          <w:b/>
        </w:rPr>
        <w:t>00</w:t>
      </w:r>
      <w:r w:rsidR="008B2B8A">
        <w:rPr>
          <w:rFonts w:ascii="Arial" w:hAnsi="Arial" w:cs="Arial"/>
          <w:b/>
        </w:rPr>
        <w:t>29</w:t>
      </w:r>
    </w:p>
    <w:p w14:paraId="74CFE66C" w14:textId="00775A1B" w:rsidR="00AA270A" w:rsidRPr="003F0A08" w:rsidRDefault="0010137E" w:rsidP="00C035DB">
      <w:pPr>
        <w:autoSpaceDE w:val="0"/>
        <w:autoSpaceDN w:val="0"/>
        <w:adjustRightInd w:val="0"/>
        <w:spacing w:after="0" w:line="240" w:lineRule="auto"/>
        <w:jc w:val="center"/>
        <w:rPr>
          <w:rFonts w:ascii="Arial" w:hAnsi="Arial" w:cs="Arial"/>
          <w:b/>
        </w:rPr>
      </w:pPr>
      <w:r>
        <w:rPr>
          <w:rFonts w:ascii="Arial" w:hAnsi="Arial" w:cs="Arial"/>
          <w:b/>
        </w:rPr>
        <w:t xml:space="preserve">o dodání SW nástroje a </w:t>
      </w:r>
      <w:r w:rsidR="00AA270A">
        <w:rPr>
          <w:rFonts w:ascii="Arial" w:hAnsi="Arial" w:cs="Arial"/>
          <w:b/>
        </w:rPr>
        <w:t>provedení analýzy rizik informačních systémů ČTÚ</w:t>
      </w:r>
    </w:p>
    <w:p w14:paraId="02A0EB57" w14:textId="16FBA95C" w:rsidR="004F5A57" w:rsidRDefault="004F5A57" w:rsidP="004E1DA7">
      <w:pPr>
        <w:autoSpaceDE w:val="0"/>
        <w:autoSpaceDN w:val="0"/>
        <w:adjustRightInd w:val="0"/>
        <w:spacing w:before="120" w:after="0" w:line="240" w:lineRule="auto"/>
        <w:jc w:val="center"/>
        <w:rPr>
          <w:rFonts w:ascii="Arial" w:hAnsi="Arial" w:cs="Arial"/>
        </w:rPr>
      </w:pPr>
      <w:r w:rsidRPr="006676FF">
        <w:rPr>
          <w:rFonts w:ascii="Arial" w:hAnsi="Arial" w:cs="Arial"/>
          <w:bCs/>
        </w:rPr>
        <w:t xml:space="preserve">uzavřená podle </w:t>
      </w:r>
      <w:r w:rsidR="0010137E" w:rsidRPr="0010137E">
        <w:rPr>
          <w:rFonts w:ascii="Arial" w:hAnsi="Arial" w:cs="Arial"/>
          <w:bCs/>
        </w:rPr>
        <w:t>§ 1746 odst. 2</w:t>
      </w:r>
      <w:r w:rsidR="0010137E">
        <w:rPr>
          <w:rFonts w:ascii="Arial" w:hAnsi="Arial" w:cs="Arial"/>
          <w:bCs/>
        </w:rPr>
        <w:t xml:space="preserve">, </w:t>
      </w:r>
      <w:r w:rsidR="004C0DF3">
        <w:rPr>
          <w:rFonts w:ascii="Arial" w:hAnsi="Arial" w:cs="Arial"/>
          <w:bCs/>
        </w:rPr>
        <w:t xml:space="preserve">§ 2079 a násl. </w:t>
      </w:r>
      <w:r w:rsidR="0010137E">
        <w:rPr>
          <w:rFonts w:ascii="Arial" w:hAnsi="Arial" w:cs="Arial"/>
          <w:bCs/>
        </w:rPr>
        <w:t xml:space="preserve">a </w:t>
      </w:r>
      <w:r w:rsidR="004C0DF3">
        <w:rPr>
          <w:rFonts w:ascii="Arial" w:hAnsi="Arial" w:cs="Arial"/>
          <w:bCs/>
        </w:rPr>
        <w:t xml:space="preserve">s využitím </w:t>
      </w:r>
      <w:r w:rsidRPr="006676FF">
        <w:rPr>
          <w:rFonts w:ascii="Arial" w:hAnsi="Arial" w:cs="Arial"/>
          <w:bCs/>
        </w:rPr>
        <w:t>§ 2</w:t>
      </w:r>
      <w:r w:rsidR="00DD5E65">
        <w:rPr>
          <w:rFonts w:ascii="Arial" w:hAnsi="Arial" w:cs="Arial"/>
          <w:bCs/>
        </w:rPr>
        <w:t>3</w:t>
      </w:r>
      <w:r w:rsidRPr="006676FF">
        <w:rPr>
          <w:rFonts w:ascii="Arial" w:hAnsi="Arial" w:cs="Arial"/>
          <w:bCs/>
        </w:rPr>
        <w:t xml:space="preserve">58 a násl. zákona </w:t>
      </w:r>
      <w:r w:rsidR="0010137E">
        <w:rPr>
          <w:rFonts w:ascii="Arial" w:hAnsi="Arial" w:cs="Arial"/>
          <w:bCs/>
        </w:rPr>
        <w:br/>
      </w:r>
      <w:r w:rsidRPr="006676FF">
        <w:rPr>
          <w:rFonts w:ascii="Arial" w:hAnsi="Arial" w:cs="Arial"/>
          <w:bCs/>
        </w:rPr>
        <w:t>č. 89/2012 Sb.</w:t>
      </w:r>
      <w:r>
        <w:rPr>
          <w:rFonts w:ascii="Arial" w:hAnsi="Arial" w:cs="Arial"/>
          <w:bCs/>
        </w:rPr>
        <w:t>,</w:t>
      </w:r>
      <w:r w:rsidRPr="006676FF">
        <w:rPr>
          <w:rFonts w:ascii="Arial" w:hAnsi="Arial" w:cs="Arial"/>
          <w:bCs/>
        </w:rPr>
        <w:t xml:space="preserve"> občanský zákoník</w:t>
      </w:r>
      <w:r>
        <w:rPr>
          <w:rFonts w:ascii="Arial" w:hAnsi="Arial" w:cs="Arial"/>
          <w:bCs/>
        </w:rPr>
        <w:t xml:space="preserve">, ve znění </w:t>
      </w:r>
      <w:r w:rsidR="003C1FEC">
        <w:rPr>
          <w:rFonts w:ascii="Arial" w:hAnsi="Arial" w:cs="Arial"/>
          <w:bCs/>
        </w:rPr>
        <w:t>pozdějších předpisů</w:t>
      </w:r>
      <w:r w:rsidRPr="009A4B6C">
        <w:rPr>
          <w:rFonts w:ascii="Arial" w:hAnsi="Arial" w:cs="Arial"/>
          <w:bCs/>
        </w:rPr>
        <w:t xml:space="preserve"> (dále jen </w:t>
      </w:r>
      <w:r>
        <w:rPr>
          <w:rFonts w:ascii="Arial" w:hAnsi="Arial" w:cs="Arial"/>
          <w:bCs/>
        </w:rPr>
        <w:t>„</w:t>
      </w:r>
      <w:r w:rsidR="00110F77">
        <w:rPr>
          <w:rFonts w:ascii="Arial" w:hAnsi="Arial" w:cs="Arial"/>
          <w:bCs/>
        </w:rPr>
        <w:t>smlouva</w:t>
      </w:r>
      <w:r>
        <w:rPr>
          <w:rFonts w:ascii="Arial" w:hAnsi="Arial" w:cs="Arial"/>
          <w:bCs/>
        </w:rPr>
        <w:t>“</w:t>
      </w:r>
      <w:r w:rsidRPr="009A4B6C">
        <w:rPr>
          <w:rFonts w:ascii="Arial" w:hAnsi="Arial" w:cs="Arial"/>
          <w:bCs/>
        </w:rPr>
        <w:t>)</w:t>
      </w:r>
      <w:r>
        <w:rPr>
          <w:rFonts w:ascii="Arial" w:hAnsi="Arial" w:cs="Arial"/>
          <w:bCs/>
        </w:rPr>
        <w:t>,</w:t>
      </w:r>
      <w:r>
        <w:rPr>
          <w:rFonts w:ascii="Arial" w:hAnsi="Arial" w:cs="Arial"/>
        </w:rPr>
        <w:t xml:space="preserve"> </w:t>
      </w:r>
      <w:r w:rsidR="0010137E">
        <w:rPr>
          <w:rFonts w:ascii="Arial" w:hAnsi="Arial" w:cs="Arial"/>
        </w:rPr>
        <w:br/>
      </w:r>
      <w:r w:rsidRPr="009A4B6C">
        <w:rPr>
          <w:rFonts w:ascii="Arial" w:hAnsi="Arial" w:cs="Arial"/>
        </w:rPr>
        <w:t>mezi těmito smluvními stranami</w:t>
      </w:r>
      <w:r>
        <w:rPr>
          <w:rFonts w:ascii="Arial" w:hAnsi="Arial" w:cs="Arial"/>
        </w:rPr>
        <w:t>:</w:t>
      </w:r>
    </w:p>
    <w:p w14:paraId="7271187B" w14:textId="5FAA1FD8" w:rsidR="004F5A57" w:rsidRPr="009A4B6C" w:rsidRDefault="00DD5E65" w:rsidP="004F5A57">
      <w:pPr>
        <w:autoSpaceDE w:val="0"/>
        <w:autoSpaceDN w:val="0"/>
        <w:adjustRightInd w:val="0"/>
        <w:jc w:val="center"/>
        <w:rPr>
          <w:rFonts w:ascii="Arial" w:hAnsi="Arial" w:cs="Arial"/>
        </w:rPr>
      </w:pPr>
      <w:r>
        <w:rPr>
          <w:rFonts w:ascii="Arial" w:hAnsi="Arial" w:cs="Arial"/>
        </w:rPr>
        <w:t xml:space="preserve"> </w:t>
      </w:r>
    </w:p>
    <w:p w14:paraId="77C52982" w14:textId="77777777" w:rsidR="004F5A57" w:rsidRPr="0083312F" w:rsidRDefault="004F5A57" w:rsidP="004F5A57">
      <w:pPr>
        <w:autoSpaceDE w:val="0"/>
        <w:autoSpaceDN w:val="0"/>
        <w:adjustRightInd w:val="0"/>
        <w:spacing w:after="120" w:line="240" w:lineRule="auto"/>
        <w:rPr>
          <w:rFonts w:ascii="Arial" w:hAnsi="Arial" w:cs="Arial"/>
          <w:b/>
        </w:rPr>
      </w:pPr>
      <w:r w:rsidRPr="0083312F">
        <w:rPr>
          <w:rFonts w:ascii="Arial" w:hAnsi="Arial" w:cs="Arial"/>
          <w:b/>
        </w:rPr>
        <w:t xml:space="preserve">1. Česká </w:t>
      </w:r>
      <w:r w:rsidR="00872E9E" w:rsidRPr="0083312F">
        <w:rPr>
          <w:rFonts w:ascii="Arial" w:hAnsi="Arial" w:cs="Arial"/>
          <w:b/>
        </w:rPr>
        <w:t>republika – Český</w:t>
      </w:r>
      <w:r w:rsidRPr="0083312F">
        <w:rPr>
          <w:rFonts w:ascii="Arial" w:hAnsi="Arial" w:cs="Arial"/>
          <w:b/>
        </w:rPr>
        <w:t xml:space="preserve"> telekomunikační úřad</w:t>
      </w:r>
    </w:p>
    <w:p w14:paraId="61D656B0" w14:textId="77777777" w:rsidR="004F5A57" w:rsidRPr="009A4B6C" w:rsidRDefault="004F5A57" w:rsidP="004F5A57">
      <w:pPr>
        <w:autoSpaceDE w:val="0"/>
        <w:autoSpaceDN w:val="0"/>
        <w:adjustRightInd w:val="0"/>
        <w:spacing w:after="0" w:line="240" w:lineRule="auto"/>
        <w:rPr>
          <w:rFonts w:ascii="Arial" w:hAnsi="Arial" w:cs="Arial"/>
        </w:rPr>
      </w:pPr>
      <w:r>
        <w:rPr>
          <w:rFonts w:ascii="Arial" w:hAnsi="Arial" w:cs="Arial"/>
        </w:rPr>
        <w:t>S</w:t>
      </w:r>
      <w:r w:rsidRPr="009A4B6C">
        <w:rPr>
          <w:rFonts w:ascii="Arial" w:hAnsi="Arial" w:cs="Arial"/>
        </w:rPr>
        <w:t xml:space="preserve">e sídlem: </w:t>
      </w:r>
      <w:r w:rsidRPr="009A4B6C">
        <w:rPr>
          <w:rFonts w:ascii="Arial" w:hAnsi="Arial" w:cs="Arial"/>
        </w:rPr>
        <w:tab/>
      </w:r>
      <w:r w:rsidRPr="009A4B6C">
        <w:rPr>
          <w:rFonts w:ascii="Arial" w:hAnsi="Arial" w:cs="Arial"/>
        </w:rPr>
        <w:tab/>
      </w:r>
      <w:r w:rsidRPr="009A4B6C">
        <w:rPr>
          <w:rFonts w:ascii="Arial" w:hAnsi="Arial" w:cs="Arial"/>
        </w:rPr>
        <w:tab/>
        <w:t>Sokolovská 58/219, Praha 9 - Vysočany</w:t>
      </w:r>
    </w:p>
    <w:p w14:paraId="76C87E84" w14:textId="77777777" w:rsidR="004F5A57" w:rsidRPr="009A4B6C" w:rsidRDefault="004F5A57" w:rsidP="004F5A57">
      <w:pPr>
        <w:autoSpaceDE w:val="0"/>
        <w:autoSpaceDN w:val="0"/>
        <w:adjustRightInd w:val="0"/>
        <w:spacing w:after="0" w:line="240" w:lineRule="auto"/>
        <w:rPr>
          <w:rFonts w:ascii="Arial" w:hAnsi="Arial" w:cs="Arial"/>
        </w:rPr>
      </w:pPr>
      <w:r>
        <w:rPr>
          <w:rFonts w:ascii="Arial" w:hAnsi="Arial" w:cs="Arial"/>
        </w:rPr>
        <w:t>A</w:t>
      </w:r>
      <w:r w:rsidRPr="009A4B6C">
        <w:rPr>
          <w:rFonts w:ascii="Arial" w:hAnsi="Arial" w:cs="Arial"/>
        </w:rPr>
        <w:t xml:space="preserve">dresa pro doručování: </w:t>
      </w:r>
      <w:r w:rsidRPr="009A4B6C">
        <w:rPr>
          <w:rFonts w:ascii="Arial" w:hAnsi="Arial" w:cs="Arial"/>
        </w:rPr>
        <w:tab/>
        <w:t>poštovní přihrádka 02, 225 02 Praha 025</w:t>
      </w:r>
    </w:p>
    <w:p w14:paraId="04AA9354" w14:textId="77777777" w:rsidR="004F5A57" w:rsidRPr="009A4B6C" w:rsidRDefault="004F5A57" w:rsidP="004F5A57">
      <w:pPr>
        <w:autoSpaceDE w:val="0"/>
        <w:autoSpaceDN w:val="0"/>
        <w:adjustRightInd w:val="0"/>
        <w:spacing w:after="0" w:line="240" w:lineRule="auto"/>
        <w:rPr>
          <w:rFonts w:ascii="Arial" w:hAnsi="Arial" w:cs="Arial"/>
        </w:rPr>
      </w:pPr>
      <w:r>
        <w:rPr>
          <w:rFonts w:ascii="Arial" w:hAnsi="Arial" w:cs="Arial"/>
        </w:rPr>
        <w:t>B</w:t>
      </w:r>
      <w:r w:rsidRPr="009A4B6C">
        <w:rPr>
          <w:rFonts w:ascii="Arial" w:hAnsi="Arial" w:cs="Arial"/>
        </w:rPr>
        <w:t xml:space="preserve">ankovní spojení: </w:t>
      </w:r>
      <w:r w:rsidRPr="009A4B6C">
        <w:rPr>
          <w:rFonts w:ascii="Arial" w:hAnsi="Arial" w:cs="Arial"/>
        </w:rPr>
        <w:tab/>
      </w:r>
      <w:r w:rsidRPr="009A4B6C">
        <w:rPr>
          <w:rFonts w:ascii="Arial" w:hAnsi="Arial" w:cs="Arial"/>
        </w:rPr>
        <w:tab/>
        <w:t xml:space="preserve">ČNB </w:t>
      </w:r>
      <w:r w:rsidR="006F0CE0">
        <w:rPr>
          <w:rFonts w:ascii="Arial" w:hAnsi="Arial" w:cs="Arial"/>
        </w:rPr>
        <w:t xml:space="preserve">– pobočka </w:t>
      </w:r>
      <w:r w:rsidRPr="009A4B6C">
        <w:rPr>
          <w:rFonts w:ascii="Arial" w:hAnsi="Arial" w:cs="Arial"/>
        </w:rPr>
        <w:t xml:space="preserve">Praha </w:t>
      </w:r>
    </w:p>
    <w:p w14:paraId="1EE2BD48" w14:textId="47AE5993" w:rsidR="004F5A57" w:rsidRPr="009A4B6C" w:rsidRDefault="004F5A57" w:rsidP="00DD5E65">
      <w:pPr>
        <w:tabs>
          <w:tab w:val="left" w:pos="708"/>
          <w:tab w:val="left" w:pos="1416"/>
          <w:tab w:val="left" w:pos="2124"/>
          <w:tab w:val="left" w:pos="2832"/>
          <w:tab w:val="left" w:pos="3540"/>
          <w:tab w:val="left" w:pos="6090"/>
        </w:tabs>
        <w:autoSpaceDE w:val="0"/>
        <w:autoSpaceDN w:val="0"/>
        <w:adjustRightInd w:val="0"/>
        <w:spacing w:after="0" w:line="240" w:lineRule="auto"/>
        <w:rPr>
          <w:rFonts w:ascii="Arial" w:hAnsi="Arial" w:cs="Arial"/>
        </w:rPr>
      </w:pPr>
      <w:r>
        <w:rPr>
          <w:rFonts w:ascii="Arial" w:hAnsi="Arial" w:cs="Arial"/>
        </w:rPr>
        <w:t>Č</w:t>
      </w:r>
      <w:r w:rsidRPr="009A4B6C">
        <w:rPr>
          <w:rFonts w:ascii="Arial" w:hAnsi="Arial" w:cs="Arial"/>
        </w:rPr>
        <w:t xml:space="preserve">íslo účtu: </w:t>
      </w:r>
      <w:r w:rsidRPr="009A4B6C">
        <w:rPr>
          <w:rFonts w:ascii="Arial" w:hAnsi="Arial" w:cs="Arial"/>
        </w:rPr>
        <w:tab/>
      </w:r>
      <w:r w:rsidRPr="009A4B6C">
        <w:rPr>
          <w:rFonts w:ascii="Arial" w:hAnsi="Arial" w:cs="Arial"/>
        </w:rPr>
        <w:tab/>
      </w:r>
      <w:r w:rsidRPr="009A4B6C">
        <w:rPr>
          <w:rFonts w:ascii="Arial" w:hAnsi="Arial" w:cs="Arial"/>
        </w:rPr>
        <w:tab/>
      </w:r>
      <w:r>
        <w:rPr>
          <w:rFonts w:ascii="Arial" w:hAnsi="Arial" w:cs="Arial"/>
        </w:rPr>
        <w:t>725001/0710</w:t>
      </w:r>
      <w:r w:rsidR="00003317">
        <w:rPr>
          <w:rFonts w:ascii="Arial" w:hAnsi="Arial" w:cs="Arial"/>
        </w:rPr>
        <w:tab/>
      </w:r>
    </w:p>
    <w:p w14:paraId="7B843CBC" w14:textId="77777777" w:rsidR="004F5A57" w:rsidRPr="009A4B6C" w:rsidRDefault="004F5A57" w:rsidP="004F5A57">
      <w:pPr>
        <w:autoSpaceDE w:val="0"/>
        <w:autoSpaceDN w:val="0"/>
        <w:adjustRightInd w:val="0"/>
        <w:spacing w:after="0" w:line="240" w:lineRule="auto"/>
        <w:rPr>
          <w:rFonts w:ascii="Arial" w:hAnsi="Arial" w:cs="Arial"/>
        </w:rPr>
      </w:pPr>
      <w:r w:rsidRPr="009A4B6C">
        <w:rPr>
          <w:rFonts w:ascii="Arial" w:hAnsi="Arial" w:cs="Arial"/>
        </w:rPr>
        <w:t xml:space="preserve">IČO: </w:t>
      </w:r>
      <w:r w:rsidRPr="009A4B6C">
        <w:rPr>
          <w:rFonts w:ascii="Arial" w:hAnsi="Arial" w:cs="Arial"/>
        </w:rPr>
        <w:tab/>
      </w:r>
      <w:r w:rsidRPr="009A4B6C">
        <w:rPr>
          <w:rFonts w:ascii="Arial" w:hAnsi="Arial" w:cs="Arial"/>
        </w:rPr>
        <w:tab/>
      </w:r>
      <w:r w:rsidRPr="009A4B6C">
        <w:rPr>
          <w:rFonts w:ascii="Arial" w:hAnsi="Arial" w:cs="Arial"/>
        </w:rPr>
        <w:tab/>
      </w:r>
      <w:r w:rsidRPr="009A4B6C">
        <w:rPr>
          <w:rFonts w:ascii="Arial" w:hAnsi="Arial" w:cs="Arial"/>
        </w:rPr>
        <w:tab/>
        <w:t>701 06 975</w:t>
      </w:r>
    </w:p>
    <w:p w14:paraId="1B1AE060" w14:textId="77777777" w:rsidR="004F5A57" w:rsidRPr="009A4B6C" w:rsidRDefault="004F5A57" w:rsidP="004F5A57">
      <w:pPr>
        <w:autoSpaceDE w:val="0"/>
        <w:autoSpaceDN w:val="0"/>
        <w:adjustRightInd w:val="0"/>
        <w:spacing w:after="0" w:line="240" w:lineRule="auto"/>
        <w:rPr>
          <w:rFonts w:ascii="Arial" w:hAnsi="Arial" w:cs="Arial"/>
        </w:rPr>
      </w:pPr>
      <w:r w:rsidRPr="009A4B6C">
        <w:rPr>
          <w:rFonts w:ascii="Arial" w:hAnsi="Arial" w:cs="Arial"/>
        </w:rPr>
        <w:t xml:space="preserve">DIČ: </w:t>
      </w:r>
      <w:r w:rsidRPr="009A4B6C">
        <w:rPr>
          <w:rFonts w:ascii="Arial" w:hAnsi="Arial" w:cs="Arial"/>
        </w:rPr>
        <w:tab/>
      </w:r>
      <w:r w:rsidRPr="009A4B6C">
        <w:rPr>
          <w:rFonts w:ascii="Arial" w:hAnsi="Arial" w:cs="Arial"/>
        </w:rPr>
        <w:tab/>
      </w:r>
      <w:r w:rsidRPr="009A4B6C">
        <w:rPr>
          <w:rFonts w:ascii="Arial" w:hAnsi="Arial" w:cs="Arial"/>
        </w:rPr>
        <w:tab/>
      </w:r>
      <w:r w:rsidRPr="009A4B6C">
        <w:rPr>
          <w:rFonts w:ascii="Arial" w:hAnsi="Arial" w:cs="Arial"/>
        </w:rPr>
        <w:tab/>
        <w:t>CZ70106975 (osoba identifikovaná k dani)</w:t>
      </w:r>
    </w:p>
    <w:p w14:paraId="3A69D874" w14:textId="0E82B4F3" w:rsidR="004F5A57" w:rsidRPr="009A4B6C" w:rsidRDefault="004F5A57" w:rsidP="00AA270A">
      <w:pPr>
        <w:autoSpaceDE w:val="0"/>
        <w:autoSpaceDN w:val="0"/>
        <w:adjustRightInd w:val="0"/>
        <w:spacing w:after="0" w:line="240" w:lineRule="auto"/>
        <w:rPr>
          <w:rFonts w:ascii="Arial" w:hAnsi="Arial" w:cs="Arial"/>
        </w:rPr>
      </w:pPr>
      <w:r w:rsidRPr="009A4B6C">
        <w:rPr>
          <w:rFonts w:ascii="Arial" w:hAnsi="Arial" w:cs="Arial"/>
        </w:rPr>
        <w:t xml:space="preserve">Jejímž jménem jedná: </w:t>
      </w:r>
      <w:r w:rsidRPr="009A4B6C">
        <w:rPr>
          <w:rFonts w:ascii="Arial" w:hAnsi="Arial" w:cs="Arial"/>
        </w:rPr>
        <w:tab/>
      </w:r>
      <w:r w:rsidR="00AA270A" w:rsidRPr="00AA270A">
        <w:rPr>
          <w:rFonts w:ascii="Arial" w:hAnsi="Arial" w:cs="Arial"/>
        </w:rPr>
        <w:t>Ing. Marek Ebert, předseda Rady ČTÚ</w:t>
      </w:r>
    </w:p>
    <w:p w14:paraId="09A19EB4" w14:textId="77777777" w:rsidR="004F5A57" w:rsidRPr="009A4B6C" w:rsidRDefault="004F5A57" w:rsidP="004F5A57">
      <w:pPr>
        <w:autoSpaceDE w:val="0"/>
        <w:autoSpaceDN w:val="0"/>
        <w:adjustRightInd w:val="0"/>
        <w:spacing w:after="120" w:line="240" w:lineRule="auto"/>
        <w:rPr>
          <w:rFonts w:ascii="Arial" w:hAnsi="Arial" w:cs="Arial"/>
        </w:rPr>
      </w:pPr>
    </w:p>
    <w:p w14:paraId="18521A96" w14:textId="038012E8" w:rsidR="004F5A57" w:rsidRPr="009A4B6C" w:rsidRDefault="004F5A57" w:rsidP="004F5A57">
      <w:pPr>
        <w:autoSpaceDE w:val="0"/>
        <w:autoSpaceDN w:val="0"/>
        <w:adjustRightInd w:val="0"/>
        <w:spacing w:after="120" w:line="240" w:lineRule="auto"/>
        <w:rPr>
          <w:rFonts w:ascii="Arial" w:hAnsi="Arial" w:cs="Arial"/>
        </w:rPr>
      </w:pPr>
      <w:r w:rsidRPr="009A4B6C">
        <w:rPr>
          <w:rFonts w:ascii="Arial" w:hAnsi="Arial" w:cs="Arial"/>
        </w:rPr>
        <w:t>(dále jen „</w:t>
      </w:r>
      <w:r w:rsidR="00AA270A">
        <w:rPr>
          <w:rFonts w:ascii="Arial" w:hAnsi="Arial" w:cs="Arial"/>
        </w:rPr>
        <w:t>objednatel</w:t>
      </w:r>
      <w:r w:rsidRPr="009A4B6C">
        <w:rPr>
          <w:rFonts w:ascii="Arial" w:hAnsi="Arial" w:cs="Arial"/>
        </w:rPr>
        <w:t>“)</w:t>
      </w:r>
      <w:r>
        <w:rPr>
          <w:rFonts w:ascii="Arial" w:hAnsi="Arial" w:cs="Arial"/>
        </w:rPr>
        <w:t xml:space="preserve"> na straně jedné </w:t>
      </w:r>
    </w:p>
    <w:p w14:paraId="20D2B300" w14:textId="77777777" w:rsidR="004F5A57" w:rsidRPr="009A4B6C" w:rsidRDefault="004F5A57" w:rsidP="004F5A57">
      <w:pPr>
        <w:autoSpaceDE w:val="0"/>
        <w:autoSpaceDN w:val="0"/>
        <w:adjustRightInd w:val="0"/>
        <w:rPr>
          <w:rFonts w:ascii="Arial" w:hAnsi="Arial" w:cs="Arial"/>
        </w:rPr>
      </w:pPr>
      <w:r>
        <w:rPr>
          <w:rFonts w:ascii="Arial" w:hAnsi="Arial" w:cs="Arial"/>
        </w:rPr>
        <w:t>a</w:t>
      </w:r>
    </w:p>
    <w:p w14:paraId="4E29DDEB" w14:textId="77777777" w:rsidR="004F5A57" w:rsidRPr="00680BBB" w:rsidRDefault="004F5A57" w:rsidP="004F5A57">
      <w:pPr>
        <w:rPr>
          <w:rFonts w:ascii="Arial" w:hAnsi="Arial" w:cs="Arial"/>
          <w:b/>
        </w:rPr>
      </w:pPr>
      <w:r w:rsidRPr="0083312F">
        <w:rPr>
          <w:rFonts w:ascii="Arial" w:hAnsi="Arial" w:cs="Arial"/>
          <w:b/>
        </w:rPr>
        <w:t xml:space="preserve">2. </w:t>
      </w:r>
      <w:r w:rsidR="008935E9" w:rsidRPr="008935E9">
        <w:rPr>
          <w:rFonts w:ascii="Arial" w:hAnsi="Arial" w:cs="Arial"/>
          <w:b/>
          <w:highlight w:val="yellow"/>
        </w:rPr>
        <w:t>………………………………………………………….</w:t>
      </w:r>
    </w:p>
    <w:p w14:paraId="37334ED2" w14:textId="77777777" w:rsidR="004F5A57" w:rsidRDefault="004F5A57" w:rsidP="004F5A57">
      <w:pPr>
        <w:spacing w:after="0" w:line="240" w:lineRule="auto"/>
        <w:rPr>
          <w:rFonts w:ascii="Arial" w:hAnsi="Arial" w:cs="Arial"/>
        </w:rPr>
      </w:pPr>
      <w:r>
        <w:rPr>
          <w:rFonts w:ascii="Arial" w:hAnsi="Arial" w:cs="Arial"/>
        </w:rPr>
        <w:t>S</w:t>
      </w:r>
      <w:r w:rsidRPr="009A4B6C">
        <w:rPr>
          <w:rFonts w:ascii="Arial" w:hAnsi="Arial" w:cs="Arial"/>
        </w:rPr>
        <w:t>e sídlem:</w:t>
      </w:r>
      <w:r w:rsidRPr="00026C7B">
        <w:rPr>
          <w:rFonts w:ascii="Arial" w:hAnsi="Arial" w:cs="Arial"/>
        </w:rPr>
        <w:t xml:space="preserve"> </w:t>
      </w:r>
      <w:r w:rsidR="00CF42C0">
        <w:rPr>
          <w:rFonts w:ascii="Arial" w:hAnsi="Arial" w:cs="Arial"/>
        </w:rPr>
        <w:tab/>
      </w:r>
      <w:r w:rsidR="00CF42C0">
        <w:rPr>
          <w:rFonts w:ascii="Arial" w:hAnsi="Arial" w:cs="Arial"/>
        </w:rPr>
        <w:tab/>
      </w:r>
      <w:r w:rsidR="00CF42C0">
        <w:rPr>
          <w:rFonts w:ascii="Arial" w:hAnsi="Arial" w:cs="Arial"/>
        </w:rPr>
        <w:tab/>
      </w:r>
      <w:r w:rsidR="008935E9" w:rsidRPr="008935E9">
        <w:rPr>
          <w:rFonts w:ascii="Arial" w:hAnsi="Arial" w:cs="Arial"/>
          <w:highlight w:val="yellow"/>
        </w:rPr>
        <w:t>…………………………….</w:t>
      </w:r>
    </w:p>
    <w:p w14:paraId="4663AEF2" w14:textId="77777777" w:rsidR="004F5A57" w:rsidRDefault="004F5A57" w:rsidP="004F5A57">
      <w:pPr>
        <w:spacing w:after="0" w:line="240" w:lineRule="auto"/>
        <w:rPr>
          <w:rFonts w:ascii="Arial" w:hAnsi="Arial" w:cs="Arial"/>
        </w:rPr>
      </w:pPr>
      <w:r>
        <w:rPr>
          <w:rFonts w:ascii="Arial" w:hAnsi="Arial" w:cs="Arial"/>
        </w:rPr>
        <w:t>Zastoupená:</w:t>
      </w:r>
      <w:r>
        <w:rPr>
          <w:rFonts w:ascii="Arial" w:hAnsi="Arial" w:cs="Arial"/>
        </w:rPr>
        <w:tab/>
      </w:r>
      <w:r w:rsidR="00CF42C0">
        <w:rPr>
          <w:rFonts w:ascii="Arial" w:hAnsi="Arial" w:cs="Arial"/>
        </w:rPr>
        <w:tab/>
      </w:r>
      <w:r w:rsidR="00CF42C0">
        <w:rPr>
          <w:rFonts w:ascii="Arial" w:hAnsi="Arial" w:cs="Arial"/>
        </w:rPr>
        <w:tab/>
      </w:r>
      <w:r w:rsidR="008935E9" w:rsidRPr="008935E9">
        <w:rPr>
          <w:rFonts w:ascii="Arial" w:hAnsi="Arial" w:cs="Arial"/>
          <w:highlight w:val="yellow"/>
        </w:rPr>
        <w:t>…………………………….</w:t>
      </w:r>
    </w:p>
    <w:p w14:paraId="75DA8FD5" w14:textId="77777777" w:rsidR="004F5A57" w:rsidRPr="00F61D75" w:rsidRDefault="004F5A57" w:rsidP="004F5A57">
      <w:pPr>
        <w:spacing w:after="0" w:line="240" w:lineRule="auto"/>
        <w:rPr>
          <w:rFonts w:ascii="Arial" w:hAnsi="Arial" w:cs="Arial"/>
          <w:b/>
        </w:rPr>
      </w:pPr>
      <w:r w:rsidRPr="009A4B6C">
        <w:rPr>
          <w:rFonts w:ascii="Arial" w:hAnsi="Arial" w:cs="Arial"/>
        </w:rPr>
        <w:t xml:space="preserve">IČO: </w:t>
      </w:r>
      <w:r>
        <w:rPr>
          <w:rFonts w:ascii="Arial" w:hAnsi="Arial" w:cs="Arial"/>
        </w:rPr>
        <w:tab/>
      </w:r>
      <w:r>
        <w:rPr>
          <w:rFonts w:ascii="Arial" w:hAnsi="Arial" w:cs="Arial"/>
        </w:rPr>
        <w:tab/>
      </w:r>
      <w:r>
        <w:rPr>
          <w:rFonts w:ascii="Arial" w:hAnsi="Arial" w:cs="Arial"/>
        </w:rPr>
        <w:tab/>
      </w:r>
      <w:r>
        <w:rPr>
          <w:rFonts w:ascii="Arial" w:hAnsi="Arial" w:cs="Arial"/>
        </w:rPr>
        <w:tab/>
      </w:r>
      <w:r w:rsidR="008935E9" w:rsidRPr="008935E9">
        <w:rPr>
          <w:rFonts w:ascii="Arial" w:hAnsi="Arial" w:cs="Arial"/>
          <w:highlight w:val="yellow"/>
        </w:rPr>
        <w:t>…………………………….</w:t>
      </w:r>
    </w:p>
    <w:p w14:paraId="5CCCCEB2" w14:textId="4613798C" w:rsidR="004F5A57" w:rsidRPr="00F61D75" w:rsidRDefault="00B513B7" w:rsidP="004F5A57">
      <w:pPr>
        <w:spacing w:after="0" w:line="240" w:lineRule="auto"/>
        <w:rPr>
          <w:rFonts w:ascii="Arial" w:hAnsi="Arial" w:cs="Arial"/>
          <w:b/>
        </w:rPr>
      </w:pPr>
      <w:r w:rsidRPr="009A4B6C">
        <w:rPr>
          <w:rFonts w:ascii="Arial" w:hAnsi="Arial" w:cs="Arial"/>
        </w:rPr>
        <w:t xml:space="preserve">DIČ: </w:t>
      </w:r>
      <w:r w:rsidRPr="009A4B6C">
        <w:rPr>
          <w:rFonts w:ascii="Arial" w:hAnsi="Arial" w:cs="Arial"/>
        </w:rPr>
        <w:tab/>
      </w:r>
      <w:r w:rsidR="004F5A57">
        <w:rPr>
          <w:rFonts w:ascii="Arial" w:hAnsi="Arial" w:cs="Arial"/>
        </w:rPr>
        <w:tab/>
      </w:r>
      <w:r w:rsidR="004F5A57">
        <w:rPr>
          <w:rFonts w:ascii="Arial" w:hAnsi="Arial" w:cs="Arial"/>
        </w:rPr>
        <w:tab/>
      </w:r>
      <w:r w:rsidR="004F5A57">
        <w:rPr>
          <w:rFonts w:ascii="Arial" w:hAnsi="Arial" w:cs="Arial"/>
        </w:rPr>
        <w:tab/>
      </w:r>
      <w:r w:rsidR="008935E9" w:rsidRPr="008935E9">
        <w:rPr>
          <w:rFonts w:ascii="Arial" w:hAnsi="Arial" w:cs="Arial"/>
          <w:highlight w:val="yellow"/>
        </w:rPr>
        <w:t>…………………………….</w:t>
      </w:r>
    </w:p>
    <w:p w14:paraId="3822674B" w14:textId="2AF58DC4" w:rsidR="004F5A57" w:rsidRPr="00F61D75" w:rsidRDefault="004F5A57" w:rsidP="004F5A57">
      <w:pPr>
        <w:spacing w:after="0" w:line="240" w:lineRule="auto"/>
        <w:rPr>
          <w:rFonts w:ascii="Arial" w:hAnsi="Arial" w:cs="Arial"/>
          <w:b/>
        </w:rPr>
      </w:pPr>
      <w:r>
        <w:rPr>
          <w:rFonts w:ascii="Arial" w:hAnsi="Arial" w:cs="Arial"/>
        </w:rPr>
        <w:t>B</w:t>
      </w:r>
      <w:r w:rsidRPr="009A4B6C">
        <w:rPr>
          <w:rFonts w:ascii="Arial" w:hAnsi="Arial" w:cs="Arial"/>
        </w:rPr>
        <w:t xml:space="preserve">ankovní </w:t>
      </w:r>
      <w:r w:rsidR="00B513B7" w:rsidRPr="009A4B6C">
        <w:rPr>
          <w:rFonts w:ascii="Arial" w:hAnsi="Arial" w:cs="Arial"/>
        </w:rPr>
        <w:t xml:space="preserve">spojení: </w:t>
      </w:r>
      <w:r w:rsidR="00B513B7" w:rsidRPr="009A4B6C">
        <w:rPr>
          <w:rFonts w:ascii="Arial" w:hAnsi="Arial" w:cs="Arial"/>
        </w:rPr>
        <w:tab/>
      </w:r>
      <w:r>
        <w:rPr>
          <w:rFonts w:ascii="Arial" w:hAnsi="Arial" w:cs="Arial"/>
        </w:rPr>
        <w:tab/>
      </w:r>
      <w:r w:rsidR="008935E9" w:rsidRPr="008935E9">
        <w:rPr>
          <w:rFonts w:ascii="Arial" w:hAnsi="Arial" w:cs="Arial"/>
          <w:highlight w:val="yellow"/>
        </w:rPr>
        <w:t>…………………………….</w:t>
      </w:r>
    </w:p>
    <w:p w14:paraId="1AE17FEA" w14:textId="77777777" w:rsidR="004F5A57" w:rsidRDefault="004F5A57" w:rsidP="004F5A57">
      <w:pPr>
        <w:spacing w:after="0" w:line="240" w:lineRule="auto"/>
        <w:rPr>
          <w:rFonts w:ascii="Arial" w:hAnsi="Arial" w:cs="Arial"/>
        </w:rPr>
      </w:pPr>
      <w:r>
        <w:rPr>
          <w:rFonts w:ascii="Arial" w:hAnsi="Arial" w:cs="Arial"/>
        </w:rPr>
        <w:t>Č</w:t>
      </w:r>
      <w:r w:rsidRPr="009A4B6C">
        <w:rPr>
          <w:rFonts w:ascii="Arial" w:hAnsi="Arial" w:cs="Arial"/>
        </w:rPr>
        <w:t xml:space="preserve">íslo účtu: </w:t>
      </w:r>
      <w:r>
        <w:rPr>
          <w:rFonts w:ascii="Arial" w:hAnsi="Arial" w:cs="Arial"/>
        </w:rPr>
        <w:tab/>
      </w:r>
      <w:r>
        <w:rPr>
          <w:rFonts w:ascii="Arial" w:hAnsi="Arial" w:cs="Arial"/>
        </w:rPr>
        <w:tab/>
      </w:r>
      <w:r>
        <w:rPr>
          <w:rFonts w:ascii="Arial" w:hAnsi="Arial" w:cs="Arial"/>
        </w:rPr>
        <w:tab/>
      </w:r>
      <w:r w:rsidR="008935E9" w:rsidRPr="008935E9">
        <w:rPr>
          <w:rFonts w:ascii="Arial" w:hAnsi="Arial" w:cs="Arial"/>
          <w:highlight w:val="yellow"/>
        </w:rPr>
        <w:t>…………………………….</w:t>
      </w:r>
    </w:p>
    <w:p w14:paraId="57F4FB6A" w14:textId="77777777" w:rsidR="004F5A57" w:rsidRPr="00F61D75" w:rsidRDefault="004F5A57" w:rsidP="004F5A57">
      <w:pPr>
        <w:spacing w:after="0" w:line="240" w:lineRule="auto"/>
        <w:rPr>
          <w:rFonts w:ascii="Arial" w:hAnsi="Arial" w:cs="Arial"/>
          <w:b/>
        </w:rPr>
      </w:pPr>
      <w:r>
        <w:rPr>
          <w:rFonts w:ascii="Arial" w:hAnsi="Arial" w:cs="Arial"/>
        </w:rPr>
        <w:t>Zapsaná</w:t>
      </w:r>
      <w:r w:rsidR="00CF42C0">
        <w:rPr>
          <w:rFonts w:ascii="Arial" w:hAnsi="Arial" w:cs="Arial"/>
        </w:rPr>
        <w:t>:</w:t>
      </w:r>
      <w:r w:rsidR="00CF42C0">
        <w:rPr>
          <w:rFonts w:ascii="Arial" w:hAnsi="Arial" w:cs="Arial"/>
        </w:rPr>
        <w:tab/>
      </w:r>
      <w:r w:rsidR="00CF42C0">
        <w:rPr>
          <w:rFonts w:ascii="Arial" w:hAnsi="Arial" w:cs="Arial"/>
        </w:rPr>
        <w:tab/>
      </w:r>
      <w:r w:rsidR="00CF42C0">
        <w:rPr>
          <w:rFonts w:ascii="Arial" w:hAnsi="Arial" w:cs="Arial"/>
        </w:rPr>
        <w:tab/>
      </w:r>
      <w:r w:rsidR="008935E9" w:rsidRPr="008935E9">
        <w:rPr>
          <w:rFonts w:ascii="Arial" w:hAnsi="Arial" w:cs="Arial"/>
          <w:highlight w:val="yellow"/>
        </w:rPr>
        <w:t>…………………………….</w:t>
      </w:r>
    </w:p>
    <w:p w14:paraId="6C5DEF51" w14:textId="77777777" w:rsidR="004F5A57" w:rsidRPr="009F0AC6" w:rsidRDefault="004F5A57" w:rsidP="004F5A57">
      <w:pPr>
        <w:spacing w:after="120" w:line="240" w:lineRule="auto"/>
        <w:rPr>
          <w:rFonts w:ascii="Arial" w:hAnsi="Arial" w:cs="Arial"/>
          <w:b/>
        </w:rPr>
      </w:pPr>
      <w:r>
        <w:rPr>
          <w:rFonts w:ascii="Arial" w:hAnsi="Arial" w:cs="Arial"/>
        </w:rPr>
        <w:tab/>
      </w:r>
      <w:r>
        <w:rPr>
          <w:rFonts w:ascii="Arial" w:hAnsi="Arial" w:cs="Arial"/>
        </w:rPr>
        <w:tab/>
      </w:r>
      <w:r>
        <w:rPr>
          <w:rFonts w:ascii="Arial" w:hAnsi="Arial" w:cs="Arial"/>
        </w:rPr>
        <w:tab/>
      </w:r>
    </w:p>
    <w:p w14:paraId="6AB2E026" w14:textId="325CFE22" w:rsidR="004F5A57" w:rsidRDefault="004F5A57" w:rsidP="004F5A57">
      <w:pPr>
        <w:autoSpaceDE w:val="0"/>
        <w:autoSpaceDN w:val="0"/>
        <w:adjustRightInd w:val="0"/>
        <w:rPr>
          <w:rFonts w:ascii="Arial" w:hAnsi="Arial" w:cs="Arial"/>
        </w:rPr>
      </w:pPr>
      <w:r w:rsidRPr="009A4B6C">
        <w:rPr>
          <w:rFonts w:ascii="Arial" w:hAnsi="Arial" w:cs="Arial"/>
        </w:rPr>
        <w:t>(dále jen „</w:t>
      </w:r>
      <w:r w:rsidR="00AA270A">
        <w:rPr>
          <w:rFonts w:ascii="Arial" w:hAnsi="Arial" w:cs="Arial"/>
        </w:rPr>
        <w:t>poskytovatel</w:t>
      </w:r>
      <w:r w:rsidRPr="009A4B6C">
        <w:rPr>
          <w:rFonts w:ascii="Arial" w:hAnsi="Arial" w:cs="Arial"/>
        </w:rPr>
        <w:t>“)</w:t>
      </w:r>
      <w:r>
        <w:rPr>
          <w:rFonts w:ascii="Arial" w:hAnsi="Arial" w:cs="Arial"/>
        </w:rPr>
        <w:t xml:space="preserve"> </w:t>
      </w:r>
      <w:r w:rsidRPr="009A4B6C">
        <w:rPr>
          <w:rFonts w:ascii="Arial" w:hAnsi="Arial" w:cs="Arial"/>
        </w:rPr>
        <w:t>na straně druhé</w:t>
      </w:r>
      <w:r w:rsidR="008C2A96">
        <w:rPr>
          <w:rFonts w:ascii="Arial" w:hAnsi="Arial" w:cs="Arial"/>
        </w:rPr>
        <w:t>.</w:t>
      </w:r>
    </w:p>
    <w:p w14:paraId="6B4DF708" w14:textId="41DF81A4" w:rsidR="004F5A57" w:rsidRPr="0037295C" w:rsidRDefault="00FF40B8" w:rsidP="00E028FB">
      <w:pPr>
        <w:autoSpaceDE w:val="0"/>
        <w:autoSpaceDN w:val="0"/>
        <w:adjustRightInd w:val="0"/>
        <w:spacing w:before="360" w:after="0" w:line="240" w:lineRule="auto"/>
        <w:jc w:val="center"/>
        <w:rPr>
          <w:rFonts w:ascii="Arial" w:hAnsi="Arial" w:cs="Arial"/>
        </w:rPr>
      </w:pPr>
      <w:r>
        <w:rPr>
          <w:rFonts w:ascii="Arial" w:hAnsi="Arial" w:cs="Arial"/>
          <w:b/>
        </w:rPr>
        <w:t>1</w:t>
      </w:r>
      <w:r w:rsidR="004F5A57" w:rsidRPr="009A4B6C">
        <w:rPr>
          <w:rFonts w:ascii="Arial" w:hAnsi="Arial" w:cs="Arial"/>
          <w:b/>
        </w:rPr>
        <w:t>.</w:t>
      </w:r>
    </w:p>
    <w:p w14:paraId="290AD6F5" w14:textId="77777777" w:rsidR="004F5A57" w:rsidRDefault="004F5A57" w:rsidP="00EC69AA">
      <w:pPr>
        <w:autoSpaceDE w:val="0"/>
        <w:autoSpaceDN w:val="0"/>
        <w:adjustRightInd w:val="0"/>
        <w:spacing w:after="120" w:line="240" w:lineRule="auto"/>
        <w:jc w:val="center"/>
        <w:rPr>
          <w:rFonts w:ascii="Arial" w:hAnsi="Arial" w:cs="Arial"/>
          <w:b/>
          <w:bCs/>
        </w:rPr>
      </w:pPr>
      <w:r>
        <w:rPr>
          <w:rFonts w:ascii="Arial" w:hAnsi="Arial" w:cs="Arial"/>
          <w:b/>
          <w:bCs/>
        </w:rPr>
        <w:t>Účel a p</w:t>
      </w:r>
      <w:r w:rsidRPr="009A4B6C">
        <w:rPr>
          <w:rFonts w:ascii="Arial" w:hAnsi="Arial" w:cs="Arial"/>
          <w:b/>
          <w:bCs/>
        </w:rPr>
        <w:t>ředmět smlouvy</w:t>
      </w:r>
    </w:p>
    <w:p w14:paraId="39201C63" w14:textId="0EF68074" w:rsidR="004F5A57" w:rsidRPr="0083312F" w:rsidRDefault="006846C3" w:rsidP="00EC69AA">
      <w:pPr>
        <w:pStyle w:val="Odstavecseseznamem"/>
        <w:numPr>
          <w:ilvl w:val="0"/>
          <w:numId w:val="6"/>
        </w:numPr>
        <w:spacing w:before="120" w:after="0" w:line="240" w:lineRule="auto"/>
        <w:ind w:left="425" w:hanging="425"/>
        <w:contextualSpacing w:val="0"/>
        <w:jc w:val="both"/>
        <w:rPr>
          <w:rFonts w:ascii="Arial" w:hAnsi="Arial" w:cs="Arial"/>
        </w:rPr>
      </w:pPr>
      <w:r w:rsidRPr="006846C3">
        <w:rPr>
          <w:rFonts w:ascii="Arial" w:hAnsi="Arial" w:cs="Arial"/>
        </w:rPr>
        <w:t xml:space="preserve">Účelem této smlouvy je stanovení obsahových požadavků, postupů, obchodních podmínek a dalších smluvních ujednání, na jejichž základě dojde k realizaci </w:t>
      </w:r>
      <w:r>
        <w:rPr>
          <w:rFonts w:ascii="Arial" w:hAnsi="Arial" w:cs="Arial"/>
        </w:rPr>
        <w:t xml:space="preserve">předmětu plnění </w:t>
      </w:r>
      <w:r w:rsidRPr="006846C3">
        <w:rPr>
          <w:rFonts w:ascii="Arial" w:hAnsi="Arial" w:cs="Arial"/>
        </w:rPr>
        <w:t>na základě výsledků výběrového řízení v rámci veřejné zakázky malého rozsahu na dodávky</w:t>
      </w:r>
      <w:r w:rsidR="0010137E">
        <w:rPr>
          <w:rFonts w:ascii="Arial" w:hAnsi="Arial" w:cs="Arial"/>
        </w:rPr>
        <w:t xml:space="preserve"> a služby</w:t>
      </w:r>
      <w:r w:rsidRPr="006846C3">
        <w:rPr>
          <w:rFonts w:ascii="Arial" w:hAnsi="Arial" w:cs="Arial"/>
        </w:rPr>
        <w:t xml:space="preserve"> s</w:t>
      </w:r>
      <w:r>
        <w:rPr>
          <w:rFonts w:ascii="Arial" w:hAnsi="Arial" w:cs="Arial"/>
        </w:rPr>
        <w:t> </w:t>
      </w:r>
      <w:r w:rsidRPr="006846C3">
        <w:rPr>
          <w:rFonts w:ascii="Arial" w:hAnsi="Arial" w:cs="Arial"/>
        </w:rPr>
        <w:t>názvem</w:t>
      </w:r>
      <w:r>
        <w:rPr>
          <w:rFonts w:ascii="Arial" w:hAnsi="Arial" w:cs="Arial"/>
        </w:rPr>
        <w:t xml:space="preserve"> „</w:t>
      </w:r>
      <w:r w:rsidR="00AA270A">
        <w:rPr>
          <w:rFonts w:ascii="Arial" w:hAnsi="Arial" w:cs="Arial"/>
        </w:rPr>
        <w:t xml:space="preserve">Provedení analýzy rizik </w:t>
      </w:r>
      <w:r w:rsidR="0010137E">
        <w:rPr>
          <w:rFonts w:ascii="Arial" w:hAnsi="Arial" w:cs="Arial"/>
        </w:rPr>
        <w:t xml:space="preserve">vybraných </w:t>
      </w:r>
      <w:r w:rsidR="00AA270A">
        <w:rPr>
          <w:rFonts w:ascii="Arial" w:hAnsi="Arial" w:cs="Arial"/>
        </w:rPr>
        <w:t>informačních systémů ČTÚ</w:t>
      </w:r>
      <w:r w:rsidR="00D777DC" w:rsidRPr="00D777DC">
        <w:rPr>
          <w:rFonts w:ascii="Arial" w:hAnsi="Arial" w:cs="Arial"/>
        </w:rPr>
        <w:t xml:space="preserve"> včetně </w:t>
      </w:r>
      <w:r w:rsidR="00AA270A">
        <w:rPr>
          <w:rFonts w:ascii="Arial" w:hAnsi="Arial" w:cs="Arial"/>
        </w:rPr>
        <w:t xml:space="preserve">dodání </w:t>
      </w:r>
      <w:r w:rsidR="0010137E">
        <w:rPr>
          <w:rFonts w:ascii="Arial" w:hAnsi="Arial" w:cs="Arial"/>
        </w:rPr>
        <w:t xml:space="preserve">SW </w:t>
      </w:r>
      <w:r w:rsidR="00AA270A">
        <w:rPr>
          <w:rFonts w:ascii="Arial" w:hAnsi="Arial" w:cs="Arial"/>
        </w:rPr>
        <w:t>nástroje pro provádění analýzy rizik</w:t>
      </w:r>
      <w:r>
        <w:rPr>
          <w:rFonts w:ascii="Arial" w:hAnsi="Arial" w:cs="Arial"/>
        </w:rPr>
        <w:t>“</w:t>
      </w:r>
      <w:r w:rsidR="007D7DB5">
        <w:rPr>
          <w:rFonts w:ascii="Arial" w:hAnsi="Arial" w:cs="Arial"/>
        </w:rPr>
        <w:t xml:space="preserve"> </w:t>
      </w:r>
      <w:r w:rsidR="006F0CE0">
        <w:rPr>
          <w:rFonts w:ascii="Arial" w:hAnsi="Arial" w:cs="Arial"/>
        </w:rPr>
        <w:t>v rozsahu uvedeném v</w:t>
      </w:r>
      <w:r>
        <w:rPr>
          <w:rFonts w:ascii="Arial" w:hAnsi="Arial" w:cs="Arial"/>
        </w:rPr>
        <w:t xml:space="preserve"> odstavci 2 </w:t>
      </w:r>
      <w:r w:rsidR="004D60A4">
        <w:rPr>
          <w:rFonts w:ascii="Arial" w:hAnsi="Arial" w:cs="Arial"/>
        </w:rPr>
        <w:t xml:space="preserve">tohoto článku </w:t>
      </w:r>
      <w:r>
        <w:rPr>
          <w:rFonts w:ascii="Arial" w:hAnsi="Arial" w:cs="Arial"/>
        </w:rPr>
        <w:t xml:space="preserve">a </w:t>
      </w:r>
      <w:r w:rsidR="006F0CE0">
        <w:rPr>
          <w:rFonts w:ascii="Arial" w:hAnsi="Arial" w:cs="Arial"/>
        </w:rPr>
        <w:t>příloze č.</w:t>
      </w:r>
      <w:r w:rsidR="00AD31E0">
        <w:rPr>
          <w:rFonts w:ascii="Arial" w:hAnsi="Arial" w:cs="Arial"/>
        </w:rPr>
        <w:t> </w:t>
      </w:r>
      <w:r w:rsidR="00B63BC0">
        <w:rPr>
          <w:rFonts w:ascii="Arial" w:hAnsi="Arial" w:cs="Arial"/>
        </w:rPr>
        <w:t>1 této smlouvy</w:t>
      </w:r>
      <w:r w:rsidR="0018318B">
        <w:rPr>
          <w:rFonts w:ascii="Arial" w:hAnsi="Arial" w:cs="Arial"/>
        </w:rPr>
        <w:t xml:space="preserve"> </w:t>
      </w:r>
      <w:r w:rsidR="0018318B" w:rsidRPr="0018318B">
        <w:rPr>
          <w:rFonts w:ascii="Arial" w:hAnsi="Arial" w:cs="Arial"/>
        </w:rPr>
        <w:t>(Specifikace předmětu plnění)</w:t>
      </w:r>
      <w:r w:rsidR="006D6B81">
        <w:rPr>
          <w:rFonts w:ascii="Arial" w:hAnsi="Arial" w:cs="Arial"/>
        </w:rPr>
        <w:t>.</w:t>
      </w:r>
    </w:p>
    <w:p w14:paraId="6C3F0D34" w14:textId="02CA8C40" w:rsidR="00D777DC" w:rsidRDefault="004F5A57" w:rsidP="00EC69AA">
      <w:pPr>
        <w:pStyle w:val="Odstavecseseznamem"/>
        <w:numPr>
          <w:ilvl w:val="0"/>
          <w:numId w:val="6"/>
        </w:numPr>
        <w:spacing w:before="120" w:after="0" w:line="240" w:lineRule="auto"/>
        <w:ind w:left="425" w:hanging="425"/>
        <w:contextualSpacing w:val="0"/>
        <w:jc w:val="both"/>
        <w:rPr>
          <w:rFonts w:ascii="Arial" w:hAnsi="Arial" w:cs="Arial"/>
        </w:rPr>
      </w:pPr>
      <w:r w:rsidRPr="0083312F">
        <w:rPr>
          <w:rFonts w:ascii="Arial" w:hAnsi="Arial" w:cs="Arial"/>
        </w:rPr>
        <w:t>Předmětem této smlouvy je</w:t>
      </w:r>
      <w:r>
        <w:rPr>
          <w:rFonts w:ascii="Arial" w:hAnsi="Arial" w:cs="Arial"/>
        </w:rPr>
        <w:t xml:space="preserve"> na straně jedné závazek </w:t>
      </w:r>
      <w:r w:rsidR="00AA270A">
        <w:rPr>
          <w:rFonts w:ascii="Arial" w:hAnsi="Arial" w:cs="Arial"/>
        </w:rPr>
        <w:t>poskytovatele</w:t>
      </w:r>
      <w:r w:rsidR="00CA4234">
        <w:rPr>
          <w:rFonts w:ascii="Arial" w:hAnsi="Arial" w:cs="Arial"/>
        </w:rPr>
        <w:t xml:space="preserve"> </w:t>
      </w:r>
      <w:r w:rsidR="0010137E">
        <w:rPr>
          <w:rFonts w:ascii="Arial" w:hAnsi="Arial" w:cs="Arial"/>
        </w:rPr>
        <w:t>dodat</w:t>
      </w:r>
      <w:r w:rsidR="0010137E" w:rsidRPr="005E07E3">
        <w:rPr>
          <w:rFonts w:ascii="Arial" w:hAnsi="Arial" w:cs="Arial"/>
          <w:bCs/>
          <w:color w:val="000000"/>
        </w:rPr>
        <w:t xml:space="preserve"> </w:t>
      </w:r>
      <w:r w:rsidR="0010137E">
        <w:rPr>
          <w:rFonts w:ascii="Arial" w:hAnsi="Arial" w:cs="Arial"/>
          <w:bCs/>
          <w:color w:val="000000"/>
        </w:rPr>
        <w:t xml:space="preserve">objednateli </w:t>
      </w:r>
      <w:r w:rsidR="0010137E" w:rsidRPr="008C1248">
        <w:rPr>
          <w:rFonts w:ascii="Arial" w:hAnsi="Arial" w:cs="Arial"/>
          <w:bCs/>
          <w:color w:val="000000"/>
        </w:rPr>
        <w:t>softwarov</w:t>
      </w:r>
      <w:r w:rsidR="0010137E">
        <w:rPr>
          <w:rFonts w:ascii="Arial" w:hAnsi="Arial" w:cs="Arial"/>
          <w:bCs/>
          <w:color w:val="000000"/>
        </w:rPr>
        <w:t>ý</w:t>
      </w:r>
      <w:r w:rsidR="0010137E" w:rsidRPr="008C1248">
        <w:rPr>
          <w:rFonts w:ascii="Arial" w:hAnsi="Arial" w:cs="Arial"/>
          <w:bCs/>
          <w:color w:val="000000"/>
        </w:rPr>
        <w:t xml:space="preserve"> </w:t>
      </w:r>
      <w:r w:rsidR="0010137E">
        <w:rPr>
          <w:rFonts w:ascii="Arial" w:hAnsi="Arial" w:cs="Arial"/>
          <w:bCs/>
          <w:color w:val="000000"/>
        </w:rPr>
        <w:t xml:space="preserve">(SW) </w:t>
      </w:r>
      <w:r w:rsidR="0010137E" w:rsidRPr="008C1248">
        <w:rPr>
          <w:rFonts w:ascii="Arial" w:hAnsi="Arial" w:cs="Arial"/>
          <w:bCs/>
          <w:color w:val="000000"/>
        </w:rPr>
        <w:t>nástroj pro hodnocení a analýzu rizik v oblasti kybernetické bezpečnosti</w:t>
      </w:r>
      <w:r w:rsidR="005927EB">
        <w:rPr>
          <w:rFonts w:ascii="Arial" w:hAnsi="Arial" w:cs="Arial"/>
          <w:bCs/>
          <w:color w:val="000000"/>
        </w:rPr>
        <w:t xml:space="preserve"> (dále jen „SW nástroj“)</w:t>
      </w:r>
      <w:r w:rsidR="0010137E" w:rsidRPr="008C1248">
        <w:rPr>
          <w:rFonts w:ascii="Arial" w:hAnsi="Arial" w:cs="Arial"/>
          <w:bCs/>
          <w:color w:val="000000"/>
        </w:rPr>
        <w:t>, s customizací v prostředí objednatele</w:t>
      </w:r>
      <w:r w:rsidR="005927EB">
        <w:rPr>
          <w:rFonts w:ascii="Arial" w:hAnsi="Arial" w:cs="Arial"/>
          <w:bCs/>
          <w:color w:val="000000"/>
        </w:rPr>
        <w:t>,</w:t>
      </w:r>
      <w:r w:rsidR="0010137E">
        <w:rPr>
          <w:rFonts w:ascii="Arial" w:hAnsi="Arial" w:cs="Arial"/>
          <w:bCs/>
          <w:color w:val="000000"/>
        </w:rPr>
        <w:t xml:space="preserve"> a dále</w:t>
      </w:r>
      <w:r w:rsidR="0010137E">
        <w:rPr>
          <w:rFonts w:ascii="Arial" w:hAnsi="Arial" w:cs="Arial"/>
        </w:rPr>
        <w:t xml:space="preserve"> provést</w:t>
      </w:r>
      <w:r>
        <w:rPr>
          <w:rFonts w:ascii="Arial" w:hAnsi="Arial" w:cs="Arial"/>
        </w:rPr>
        <w:t xml:space="preserve"> </w:t>
      </w:r>
      <w:r w:rsidR="00FA3E4F">
        <w:rPr>
          <w:rFonts w:ascii="Arial" w:hAnsi="Arial" w:cs="Arial"/>
        </w:rPr>
        <w:t>pro objednatele analýzu rizik v oblasti kybernetické bezpečnosti u vybraných informačních systémů</w:t>
      </w:r>
      <w:r w:rsidR="00116AB6">
        <w:rPr>
          <w:rFonts w:ascii="Arial" w:hAnsi="Arial" w:cs="Arial"/>
        </w:rPr>
        <w:t xml:space="preserve"> a </w:t>
      </w:r>
      <w:bookmarkStart w:id="1" w:name="_Hlk192675835"/>
      <w:r w:rsidR="00116AB6">
        <w:rPr>
          <w:rFonts w:ascii="Arial" w:hAnsi="Arial" w:cs="Arial"/>
        </w:rPr>
        <w:t xml:space="preserve">další </w:t>
      </w:r>
      <w:r w:rsidR="00E7313B">
        <w:rPr>
          <w:rFonts w:ascii="Arial" w:hAnsi="Arial" w:cs="Arial"/>
        </w:rPr>
        <w:t xml:space="preserve">navazující </w:t>
      </w:r>
      <w:r w:rsidR="00116AB6">
        <w:rPr>
          <w:rFonts w:ascii="Arial" w:hAnsi="Arial" w:cs="Arial"/>
        </w:rPr>
        <w:t xml:space="preserve">požadované činnosti </w:t>
      </w:r>
      <w:bookmarkEnd w:id="1"/>
      <w:r w:rsidR="00116AB6">
        <w:rPr>
          <w:rFonts w:ascii="Arial" w:hAnsi="Arial" w:cs="Arial"/>
        </w:rPr>
        <w:t xml:space="preserve">v rozsahu a za podmínek </w:t>
      </w:r>
      <w:r>
        <w:rPr>
          <w:rFonts w:ascii="Arial" w:hAnsi="Arial" w:cs="Arial"/>
        </w:rPr>
        <w:t>stanovených touto smlouvou</w:t>
      </w:r>
      <w:r w:rsidR="00116AB6" w:rsidRPr="00116AB6">
        <w:t xml:space="preserve"> </w:t>
      </w:r>
      <w:r w:rsidR="00116AB6" w:rsidRPr="00116AB6">
        <w:rPr>
          <w:rFonts w:ascii="Arial" w:hAnsi="Arial" w:cs="Arial"/>
        </w:rPr>
        <w:t>včetně její přílohy č. 1 (Specifikace předmětu plnění)</w:t>
      </w:r>
      <w:r w:rsidR="00FF5443" w:rsidRPr="00FF29EE">
        <w:rPr>
          <w:rFonts w:ascii="Arial" w:hAnsi="Arial" w:cs="Arial"/>
          <w:bCs/>
          <w:color w:val="000000"/>
        </w:rPr>
        <w:t xml:space="preserve">. </w:t>
      </w:r>
      <w:r w:rsidR="00953795">
        <w:rPr>
          <w:rFonts w:ascii="Arial" w:hAnsi="Arial" w:cs="Arial"/>
          <w:bCs/>
          <w:color w:val="000000"/>
        </w:rPr>
        <w:t xml:space="preserve">Dodávka </w:t>
      </w:r>
      <w:r w:rsidR="00FF5443" w:rsidRPr="00FF29EE">
        <w:rPr>
          <w:rFonts w:ascii="Arial" w:hAnsi="Arial" w:cs="Arial"/>
          <w:bCs/>
          <w:color w:val="000000"/>
        </w:rPr>
        <w:t xml:space="preserve">SW </w:t>
      </w:r>
      <w:r w:rsidR="00175BA5">
        <w:rPr>
          <w:rFonts w:ascii="Arial" w:hAnsi="Arial" w:cs="Arial"/>
          <w:bCs/>
          <w:color w:val="000000"/>
        </w:rPr>
        <w:t xml:space="preserve">nástroje </w:t>
      </w:r>
      <w:r w:rsidR="00953795">
        <w:rPr>
          <w:rFonts w:ascii="Arial" w:hAnsi="Arial" w:cs="Arial"/>
          <w:bCs/>
          <w:color w:val="000000"/>
        </w:rPr>
        <w:t xml:space="preserve">a provedení analýz </w:t>
      </w:r>
      <w:r w:rsidR="00FF5443" w:rsidRPr="00FF29EE">
        <w:rPr>
          <w:rFonts w:ascii="Arial" w:hAnsi="Arial" w:cs="Arial"/>
          <w:bCs/>
          <w:color w:val="000000"/>
        </w:rPr>
        <w:t>musí být v souladu s</w:t>
      </w:r>
      <w:r w:rsidR="00116AB6">
        <w:rPr>
          <w:rFonts w:ascii="Arial" w:hAnsi="Arial" w:cs="Arial"/>
          <w:bCs/>
          <w:color w:val="000000"/>
        </w:rPr>
        <w:t xml:space="preserve"> </w:t>
      </w:r>
      <w:r w:rsidR="00FF5443" w:rsidRPr="00FF29EE">
        <w:rPr>
          <w:rFonts w:ascii="Arial" w:hAnsi="Arial" w:cs="Arial"/>
          <w:bCs/>
          <w:color w:val="000000"/>
        </w:rPr>
        <w:t>platnou legislativou, především zákon</w:t>
      </w:r>
      <w:r w:rsidR="0010137E">
        <w:rPr>
          <w:rFonts w:ascii="Arial" w:hAnsi="Arial" w:cs="Arial"/>
          <w:bCs/>
          <w:color w:val="000000"/>
        </w:rPr>
        <w:t>em</w:t>
      </w:r>
      <w:r w:rsidR="00FF5443" w:rsidRPr="00FF29EE">
        <w:rPr>
          <w:rFonts w:ascii="Arial" w:hAnsi="Arial" w:cs="Arial"/>
          <w:bCs/>
          <w:color w:val="000000"/>
        </w:rPr>
        <w:t xml:space="preserve"> č.</w:t>
      </w:r>
      <w:r w:rsidR="005927EB">
        <w:rPr>
          <w:rFonts w:ascii="Arial" w:hAnsi="Arial" w:cs="Arial"/>
          <w:bCs/>
          <w:color w:val="000000"/>
        </w:rPr>
        <w:t> </w:t>
      </w:r>
      <w:r w:rsidR="00FF5443" w:rsidRPr="00FF29EE">
        <w:rPr>
          <w:rFonts w:ascii="Arial" w:hAnsi="Arial" w:cs="Arial"/>
          <w:bCs/>
          <w:color w:val="000000"/>
        </w:rPr>
        <w:t>181/2014 Sb., o kybernetické bezpečnosti</w:t>
      </w:r>
      <w:r w:rsidR="005927EB" w:rsidRPr="005927EB">
        <w:t xml:space="preserve"> </w:t>
      </w:r>
      <w:r w:rsidR="005927EB" w:rsidRPr="005927EB">
        <w:rPr>
          <w:rFonts w:ascii="Arial" w:hAnsi="Arial" w:cs="Arial"/>
          <w:bCs/>
          <w:color w:val="000000"/>
        </w:rPr>
        <w:t>a</w:t>
      </w:r>
      <w:r w:rsidR="00FA3E4F">
        <w:rPr>
          <w:rFonts w:ascii="Arial" w:hAnsi="Arial" w:cs="Arial"/>
          <w:bCs/>
          <w:color w:val="000000"/>
        </w:rPr>
        <w:t> </w:t>
      </w:r>
      <w:r w:rsidR="005927EB" w:rsidRPr="005927EB">
        <w:rPr>
          <w:rFonts w:ascii="Arial" w:hAnsi="Arial" w:cs="Arial"/>
          <w:bCs/>
          <w:color w:val="000000"/>
        </w:rPr>
        <w:t>o změně souvisejících zákonů (zákon o</w:t>
      </w:r>
      <w:r w:rsidR="005927EB">
        <w:rPr>
          <w:rFonts w:ascii="Arial" w:hAnsi="Arial" w:cs="Arial"/>
          <w:bCs/>
          <w:color w:val="000000"/>
        </w:rPr>
        <w:t> </w:t>
      </w:r>
      <w:r w:rsidR="005927EB" w:rsidRPr="005927EB">
        <w:rPr>
          <w:rFonts w:ascii="Arial" w:hAnsi="Arial" w:cs="Arial"/>
          <w:bCs/>
          <w:color w:val="000000"/>
        </w:rPr>
        <w:t>kybernetické bezpečnosti)</w:t>
      </w:r>
      <w:r w:rsidR="00FF5443" w:rsidRPr="00FF29EE">
        <w:rPr>
          <w:rFonts w:ascii="Arial" w:hAnsi="Arial" w:cs="Arial"/>
          <w:bCs/>
          <w:color w:val="000000"/>
        </w:rPr>
        <w:t>, ve znění pozdějších předpisů, a vyhlášky č. 82/2018 Sb., o bezpečnostních opatřeních, kybernetických bezpečnostních incidentech, reaktivních opatřeních, náležitostech podání v oblasti, kybernetické bezpečnosti a likvidaci dat</w:t>
      </w:r>
      <w:r w:rsidR="005927EB">
        <w:rPr>
          <w:rFonts w:ascii="Arial" w:hAnsi="Arial" w:cs="Arial"/>
          <w:bCs/>
          <w:color w:val="000000"/>
        </w:rPr>
        <w:t xml:space="preserve"> </w:t>
      </w:r>
      <w:r w:rsidR="005927EB" w:rsidRPr="005927EB">
        <w:rPr>
          <w:rFonts w:ascii="Arial" w:hAnsi="Arial" w:cs="Arial"/>
          <w:bCs/>
          <w:color w:val="000000"/>
        </w:rPr>
        <w:t>(vyhláška o</w:t>
      </w:r>
      <w:r w:rsidR="005927EB">
        <w:rPr>
          <w:rFonts w:ascii="Arial" w:hAnsi="Arial" w:cs="Arial"/>
          <w:bCs/>
          <w:color w:val="000000"/>
        </w:rPr>
        <w:t> </w:t>
      </w:r>
      <w:r w:rsidR="005927EB" w:rsidRPr="005927EB">
        <w:rPr>
          <w:rFonts w:ascii="Arial" w:hAnsi="Arial" w:cs="Arial"/>
          <w:bCs/>
          <w:color w:val="000000"/>
        </w:rPr>
        <w:t>kybernetické bezpečnosti)</w:t>
      </w:r>
      <w:r w:rsidR="005927EB">
        <w:rPr>
          <w:rFonts w:ascii="Arial" w:hAnsi="Arial" w:cs="Arial"/>
          <w:bCs/>
          <w:color w:val="000000"/>
        </w:rPr>
        <w:t>,</w:t>
      </w:r>
      <w:r w:rsidR="00FF5443" w:rsidRPr="00FF29EE">
        <w:rPr>
          <w:rFonts w:ascii="Arial" w:hAnsi="Arial" w:cs="Arial"/>
          <w:bCs/>
          <w:color w:val="000000"/>
        </w:rPr>
        <w:t xml:space="preserve"> a</w:t>
      </w:r>
      <w:r w:rsidR="00FA3E4F">
        <w:rPr>
          <w:rFonts w:ascii="Arial" w:hAnsi="Arial" w:cs="Arial"/>
          <w:bCs/>
          <w:color w:val="000000"/>
        </w:rPr>
        <w:t> </w:t>
      </w:r>
      <w:r w:rsidR="00FF5443" w:rsidRPr="00FF29EE">
        <w:rPr>
          <w:rFonts w:ascii="Arial" w:hAnsi="Arial" w:cs="Arial"/>
          <w:bCs/>
          <w:color w:val="000000"/>
        </w:rPr>
        <w:t>v</w:t>
      </w:r>
      <w:r w:rsidR="00FF5443">
        <w:rPr>
          <w:rFonts w:ascii="Arial" w:hAnsi="Arial" w:cs="Arial"/>
          <w:bCs/>
          <w:color w:val="000000"/>
        </w:rPr>
        <w:t xml:space="preserve"> souladu s metodickým materiálem </w:t>
      </w:r>
      <w:r w:rsidR="005927EB" w:rsidRPr="005927EB">
        <w:rPr>
          <w:rFonts w:ascii="Arial" w:hAnsi="Arial" w:cs="Arial"/>
          <w:bCs/>
          <w:color w:val="000000"/>
        </w:rPr>
        <w:t xml:space="preserve">Národního </w:t>
      </w:r>
      <w:r w:rsidR="005927EB" w:rsidRPr="005927EB">
        <w:rPr>
          <w:rFonts w:ascii="Arial" w:hAnsi="Arial" w:cs="Arial"/>
          <w:bCs/>
          <w:color w:val="000000"/>
        </w:rPr>
        <w:lastRenderedPageBreak/>
        <w:t xml:space="preserve">úřadu pro kybernetickou a informační bezpečnost </w:t>
      </w:r>
      <w:r w:rsidR="005927EB">
        <w:rPr>
          <w:rFonts w:ascii="Arial" w:hAnsi="Arial" w:cs="Arial"/>
          <w:bCs/>
          <w:color w:val="000000"/>
        </w:rPr>
        <w:t>(</w:t>
      </w:r>
      <w:r w:rsidR="00FF5443">
        <w:rPr>
          <w:rFonts w:ascii="Arial" w:hAnsi="Arial" w:cs="Arial"/>
          <w:bCs/>
          <w:color w:val="000000"/>
        </w:rPr>
        <w:t>NUKIB</w:t>
      </w:r>
      <w:r w:rsidR="005927EB">
        <w:rPr>
          <w:rFonts w:ascii="Arial" w:hAnsi="Arial" w:cs="Arial"/>
          <w:bCs/>
          <w:color w:val="000000"/>
        </w:rPr>
        <w:t>)</w:t>
      </w:r>
      <w:r w:rsidR="00FF5443">
        <w:rPr>
          <w:rFonts w:ascii="Arial" w:hAnsi="Arial" w:cs="Arial"/>
          <w:bCs/>
          <w:color w:val="000000"/>
        </w:rPr>
        <w:t xml:space="preserve"> – „Průvodce řízením aktiv a</w:t>
      </w:r>
      <w:r w:rsidR="005927EB">
        <w:rPr>
          <w:rFonts w:ascii="Arial" w:hAnsi="Arial" w:cs="Arial"/>
          <w:bCs/>
          <w:color w:val="000000"/>
        </w:rPr>
        <w:t> </w:t>
      </w:r>
      <w:r w:rsidR="00FF5443">
        <w:rPr>
          <w:rFonts w:ascii="Arial" w:hAnsi="Arial" w:cs="Arial"/>
          <w:bCs/>
          <w:color w:val="000000"/>
        </w:rPr>
        <w:t xml:space="preserve">rizik </w:t>
      </w:r>
      <w:r w:rsidR="00A82030">
        <w:rPr>
          <w:rFonts w:ascii="Arial" w:hAnsi="Arial" w:cs="Arial"/>
          <w:bCs/>
          <w:color w:val="000000"/>
        </w:rPr>
        <w:t>po</w:t>
      </w:r>
      <w:r w:rsidR="00FF5443">
        <w:rPr>
          <w:rFonts w:ascii="Arial" w:hAnsi="Arial" w:cs="Arial"/>
          <w:bCs/>
          <w:color w:val="000000"/>
        </w:rPr>
        <w:t xml:space="preserve">dle vyhlášky o kybernetické bezpečnosti“, </w:t>
      </w:r>
      <w:r w:rsidR="00FF5443">
        <w:rPr>
          <w:rFonts w:ascii="Arial" w:hAnsi="Arial" w:cs="Arial"/>
        </w:rPr>
        <w:t xml:space="preserve">to </w:t>
      </w:r>
      <w:r w:rsidR="00FF5443" w:rsidRPr="00124447">
        <w:rPr>
          <w:rFonts w:ascii="Arial" w:hAnsi="Arial" w:cs="Arial"/>
        </w:rPr>
        <w:t>vše</w:t>
      </w:r>
      <w:r w:rsidR="00FF5443" w:rsidRPr="00CF42C0">
        <w:rPr>
          <w:rFonts w:ascii="Arial" w:hAnsi="Arial" w:cs="Arial"/>
        </w:rPr>
        <w:t xml:space="preserve"> v rozsahu a za </w:t>
      </w:r>
      <w:r w:rsidR="00FF5443">
        <w:rPr>
          <w:rFonts w:ascii="Arial" w:hAnsi="Arial" w:cs="Arial"/>
        </w:rPr>
        <w:t>podmínek podle této smlouvy včetně její přílohy č. 1</w:t>
      </w:r>
      <w:r w:rsidR="005927EB">
        <w:rPr>
          <w:rFonts w:ascii="Arial" w:hAnsi="Arial" w:cs="Arial"/>
        </w:rPr>
        <w:t xml:space="preserve"> </w:t>
      </w:r>
      <w:r w:rsidR="005927EB" w:rsidRPr="005927EB">
        <w:rPr>
          <w:rFonts w:ascii="Arial" w:hAnsi="Arial" w:cs="Arial"/>
        </w:rPr>
        <w:t>(Specifikace předmětu plnění)</w:t>
      </w:r>
      <w:r w:rsidR="00FF5443">
        <w:rPr>
          <w:rFonts w:ascii="Arial" w:hAnsi="Arial" w:cs="Arial"/>
        </w:rPr>
        <w:t>.</w:t>
      </w:r>
      <w:r w:rsidR="00C80F37">
        <w:rPr>
          <w:rFonts w:ascii="Arial" w:hAnsi="Arial" w:cs="Arial"/>
        </w:rPr>
        <w:t xml:space="preserve"> </w:t>
      </w:r>
    </w:p>
    <w:p w14:paraId="1FEDC747" w14:textId="06A1942B" w:rsidR="004F5A57" w:rsidRPr="004330B7" w:rsidRDefault="00D777DC" w:rsidP="00EC69AA">
      <w:pPr>
        <w:pStyle w:val="Odstavecseseznamem"/>
        <w:numPr>
          <w:ilvl w:val="0"/>
          <w:numId w:val="6"/>
        </w:numPr>
        <w:spacing w:before="120" w:after="0" w:line="240" w:lineRule="auto"/>
        <w:ind w:left="425" w:hanging="425"/>
        <w:contextualSpacing w:val="0"/>
        <w:jc w:val="both"/>
        <w:rPr>
          <w:rFonts w:ascii="Arial" w:hAnsi="Arial" w:cs="Arial"/>
        </w:rPr>
      </w:pPr>
      <w:r>
        <w:rPr>
          <w:rFonts w:ascii="Arial" w:hAnsi="Arial" w:cs="Arial"/>
        </w:rPr>
        <w:t>N</w:t>
      </w:r>
      <w:r w:rsidR="004F5A57">
        <w:rPr>
          <w:rFonts w:ascii="Arial" w:hAnsi="Arial" w:cs="Arial"/>
        </w:rPr>
        <w:t xml:space="preserve">a straně druhé </w:t>
      </w:r>
      <w:r>
        <w:rPr>
          <w:rFonts w:ascii="Arial" w:hAnsi="Arial" w:cs="Arial"/>
        </w:rPr>
        <w:t xml:space="preserve">je předmětem této smlouvy </w:t>
      </w:r>
      <w:r w:rsidR="004F5A57">
        <w:rPr>
          <w:rFonts w:ascii="Arial" w:hAnsi="Arial" w:cs="Arial"/>
        </w:rPr>
        <w:t xml:space="preserve">závazek </w:t>
      </w:r>
      <w:r w:rsidR="00AA270A">
        <w:rPr>
          <w:rFonts w:ascii="Arial" w:hAnsi="Arial" w:cs="Arial"/>
        </w:rPr>
        <w:t>objednatele</w:t>
      </w:r>
      <w:r w:rsidR="00CA4234">
        <w:rPr>
          <w:rFonts w:ascii="Arial" w:hAnsi="Arial" w:cs="Arial"/>
        </w:rPr>
        <w:t xml:space="preserve"> </w:t>
      </w:r>
      <w:r w:rsidR="004F5A57">
        <w:rPr>
          <w:rFonts w:ascii="Arial" w:hAnsi="Arial" w:cs="Arial"/>
        </w:rPr>
        <w:t xml:space="preserve">za řádně a včas </w:t>
      </w:r>
      <w:r w:rsidR="00124447">
        <w:rPr>
          <w:rFonts w:ascii="Arial" w:hAnsi="Arial" w:cs="Arial"/>
        </w:rPr>
        <w:t>poskytnuté plnění</w:t>
      </w:r>
      <w:r w:rsidR="004F5A57">
        <w:rPr>
          <w:rFonts w:ascii="Arial" w:hAnsi="Arial" w:cs="Arial"/>
        </w:rPr>
        <w:t xml:space="preserve"> zaplatit </w:t>
      </w:r>
      <w:r w:rsidR="00AA270A">
        <w:rPr>
          <w:rFonts w:ascii="Arial" w:hAnsi="Arial" w:cs="Arial"/>
        </w:rPr>
        <w:t>poskytovateli</w:t>
      </w:r>
      <w:r w:rsidR="00CA4234">
        <w:rPr>
          <w:rFonts w:ascii="Arial" w:hAnsi="Arial" w:cs="Arial"/>
        </w:rPr>
        <w:t xml:space="preserve"> </w:t>
      </w:r>
      <w:r w:rsidR="004F5A57">
        <w:rPr>
          <w:rFonts w:ascii="Arial" w:hAnsi="Arial" w:cs="Arial"/>
        </w:rPr>
        <w:t xml:space="preserve">sjednanou </w:t>
      </w:r>
      <w:r w:rsidR="00110F77" w:rsidRPr="00B05A04">
        <w:rPr>
          <w:rFonts w:ascii="Arial" w:hAnsi="Arial" w:cs="Arial"/>
        </w:rPr>
        <w:t xml:space="preserve">cenu </w:t>
      </w:r>
      <w:r w:rsidR="00110F77">
        <w:rPr>
          <w:rFonts w:ascii="Arial" w:hAnsi="Arial" w:cs="Arial"/>
        </w:rPr>
        <w:t>po</w:t>
      </w:r>
      <w:r w:rsidR="00110F77" w:rsidRPr="00B05A04">
        <w:rPr>
          <w:rFonts w:ascii="Arial" w:hAnsi="Arial" w:cs="Arial"/>
        </w:rPr>
        <w:t xml:space="preserve">dle čl. </w:t>
      </w:r>
      <w:r w:rsidR="00FF40B8">
        <w:rPr>
          <w:rFonts w:ascii="Arial" w:hAnsi="Arial" w:cs="Arial"/>
        </w:rPr>
        <w:t>7</w:t>
      </w:r>
      <w:r w:rsidR="00110F77" w:rsidRPr="00B05A04">
        <w:rPr>
          <w:rFonts w:ascii="Arial" w:hAnsi="Arial" w:cs="Arial"/>
        </w:rPr>
        <w:t xml:space="preserve"> této smlouvy</w:t>
      </w:r>
      <w:r w:rsidR="004F5A57">
        <w:rPr>
          <w:rFonts w:ascii="Arial" w:hAnsi="Arial" w:cs="Arial"/>
        </w:rPr>
        <w:t>.</w:t>
      </w:r>
    </w:p>
    <w:p w14:paraId="14A79F12" w14:textId="0775E169" w:rsidR="004F5A57" w:rsidRPr="00B86DA4" w:rsidRDefault="00FF40B8" w:rsidP="00E028FB">
      <w:pPr>
        <w:autoSpaceDE w:val="0"/>
        <w:autoSpaceDN w:val="0"/>
        <w:adjustRightInd w:val="0"/>
        <w:spacing w:before="360" w:after="0" w:line="240" w:lineRule="auto"/>
        <w:jc w:val="center"/>
        <w:rPr>
          <w:rFonts w:ascii="Arial" w:hAnsi="Arial" w:cs="Arial"/>
          <w:b/>
        </w:rPr>
      </w:pPr>
      <w:r>
        <w:rPr>
          <w:rFonts w:ascii="Arial" w:hAnsi="Arial" w:cs="Arial"/>
          <w:b/>
        </w:rPr>
        <w:t>2</w:t>
      </w:r>
      <w:r w:rsidR="004F5A57" w:rsidRPr="00B86DA4">
        <w:rPr>
          <w:rFonts w:ascii="Arial" w:hAnsi="Arial" w:cs="Arial"/>
          <w:b/>
        </w:rPr>
        <w:t>.</w:t>
      </w:r>
    </w:p>
    <w:p w14:paraId="7D8E2E9B" w14:textId="4ECD4BBB" w:rsidR="004F5A57" w:rsidRDefault="004F5A57" w:rsidP="00EC69AA">
      <w:pPr>
        <w:autoSpaceDE w:val="0"/>
        <w:autoSpaceDN w:val="0"/>
        <w:adjustRightInd w:val="0"/>
        <w:spacing w:after="120" w:line="240" w:lineRule="auto"/>
        <w:jc w:val="center"/>
        <w:rPr>
          <w:rFonts w:ascii="Arial" w:hAnsi="Arial" w:cs="Arial"/>
          <w:b/>
          <w:bCs/>
        </w:rPr>
      </w:pPr>
      <w:r w:rsidRPr="00B86DA4">
        <w:rPr>
          <w:rFonts w:ascii="Arial" w:hAnsi="Arial" w:cs="Arial"/>
          <w:b/>
          <w:bCs/>
        </w:rPr>
        <w:t>Místo plnění</w:t>
      </w:r>
      <w:r>
        <w:rPr>
          <w:rFonts w:ascii="Arial" w:hAnsi="Arial" w:cs="Arial"/>
          <w:b/>
          <w:bCs/>
        </w:rPr>
        <w:t xml:space="preserve"> </w:t>
      </w:r>
    </w:p>
    <w:p w14:paraId="33ED88CD" w14:textId="66CBF744" w:rsidR="004F5A57" w:rsidRDefault="004F5A57" w:rsidP="00EC69AA">
      <w:pPr>
        <w:autoSpaceDE w:val="0"/>
        <w:autoSpaceDN w:val="0"/>
        <w:adjustRightInd w:val="0"/>
        <w:spacing w:before="120" w:after="0" w:line="240" w:lineRule="auto"/>
        <w:jc w:val="both"/>
        <w:rPr>
          <w:rFonts w:ascii="Arial" w:hAnsi="Arial" w:cs="Arial"/>
        </w:rPr>
      </w:pPr>
      <w:r w:rsidRPr="00110F77">
        <w:rPr>
          <w:rFonts w:ascii="Arial" w:hAnsi="Arial" w:cs="Arial"/>
        </w:rPr>
        <w:t xml:space="preserve">Místem plnění je </w:t>
      </w:r>
      <w:r w:rsidR="00D777DC">
        <w:rPr>
          <w:rFonts w:ascii="Arial" w:hAnsi="Arial" w:cs="Arial"/>
        </w:rPr>
        <w:t xml:space="preserve">sídlo </w:t>
      </w:r>
      <w:r w:rsidR="00AA270A">
        <w:rPr>
          <w:rFonts w:ascii="Arial" w:hAnsi="Arial" w:cs="Arial"/>
        </w:rPr>
        <w:t>objednatele</w:t>
      </w:r>
      <w:r w:rsidR="00D777DC">
        <w:rPr>
          <w:rFonts w:ascii="Arial" w:hAnsi="Arial" w:cs="Arial"/>
        </w:rPr>
        <w:t>, nedohodnou-li se smluvní strany jinak</w:t>
      </w:r>
      <w:r w:rsidR="00185245">
        <w:rPr>
          <w:rFonts w:ascii="Arial" w:hAnsi="Arial" w:cs="Arial"/>
        </w:rPr>
        <w:t>.</w:t>
      </w:r>
    </w:p>
    <w:p w14:paraId="18A66CBA" w14:textId="1807253B" w:rsidR="004F5A57" w:rsidRDefault="00FF40B8" w:rsidP="00E028FB">
      <w:pPr>
        <w:autoSpaceDE w:val="0"/>
        <w:autoSpaceDN w:val="0"/>
        <w:adjustRightInd w:val="0"/>
        <w:spacing w:before="360" w:after="0" w:line="240" w:lineRule="auto"/>
        <w:jc w:val="center"/>
        <w:rPr>
          <w:rFonts w:ascii="Arial" w:hAnsi="Arial" w:cs="Arial"/>
          <w:b/>
          <w:bCs/>
        </w:rPr>
      </w:pPr>
      <w:r>
        <w:rPr>
          <w:rFonts w:ascii="Arial" w:hAnsi="Arial" w:cs="Arial"/>
          <w:b/>
          <w:bCs/>
        </w:rPr>
        <w:t>3</w:t>
      </w:r>
      <w:r w:rsidR="004F5A57" w:rsidRPr="00AC6979">
        <w:rPr>
          <w:rFonts w:ascii="Arial" w:hAnsi="Arial" w:cs="Arial"/>
          <w:b/>
          <w:bCs/>
        </w:rPr>
        <w:t xml:space="preserve">. </w:t>
      </w:r>
    </w:p>
    <w:p w14:paraId="43A5E0BB" w14:textId="77777777" w:rsidR="004F5A57" w:rsidRDefault="004F5A57" w:rsidP="00EC69AA">
      <w:pPr>
        <w:autoSpaceDE w:val="0"/>
        <w:autoSpaceDN w:val="0"/>
        <w:adjustRightInd w:val="0"/>
        <w:spacing w:after="120" w:line="240" w:lineRule="auto"/>
        <w:jc w:val="center"/>
        <w:rPr>
          <w:rFonts w:ascii="Arial" w:hAnsi="Arial" w:cs="Arial"/>
          <w:b/>
          <w:bCs/>
        </w:rPr>
      </w:pPr>
      <w:r>
        <w:rPr>
          <w:rFonts w:ascii="Arial" w:hAnsi="Arial" w:cs="Arial"/>
          <w:b/>
          <w:bCs/>
        </w:rPr>
        <w:t xml:space="preserve">Termín plnění </w:t>
      </w:r>
    </w:p>
    <w:p w14:paraId="1EF74A6C" w14:textId="01894535" w:rsidR="00C4634E" w:rsidRDefault="007F3432" w:rsidP="00C035DB">
      <w:pPr>
        <w:autoSpaceDE w:val="0"/>
        <w:autoSpaceDN w:val="0"/>
        <w:adjustRightInd w:val="0"/>
        <w:spacing w:before="120" w:after="0" w:line="240" w:lineRule="auto"/>
        <w:jc w:val="both"/>
        <w:rPr>
          <w:rFonts w:ascii="Arial" w:hAnsi="Arial" w:cs="Arial"/>
        </w:rPr>
      </w:pPr>
      <w:r>
        <w:rPr>
          <w:rFonts w:ascii="Arial" w:hAnsi="Arial" w:cs="Arial"/>
        </w:rPr>
        <w:t>Poskytovatel</w:t>
      </w:r>
      <w:r w:rsidR="00124447" w:rsidRPr="00E50B9B">
        <w:rPr>
          <w:rFonts w:ascii="Arial" w:hAnsi="Arial" w:cs="Arial"/>
        </w:rPr>
        <w:t xml:space="preserve"> </w:t>
      </w:r>
      <w:r w:rsidR="004F5A57" w:rsidRPr="00E50B9B">
        <w:rPr>
          <w:rFonts w:ascii="Arial" w:hAnsi="Arial" w:cs="Arial"/>
        </w:rPr>
        <w:t xml:space="preserve">se zavazuje </w:t>
      </w:r>
      <w:r w:rsidR="00C4634E">
        <w:rPr>
          <w:rFonts w:ascii="Arial" w:hAnsi="Arial" w:cs="Arial"/>
        </w:rPr>
        <w:t xml:space="preserve">poskytnout </w:t>
      </w:r>
      <w:r w:rsidR="003153D2">
        <w:rPr>
          <w:rFonts w:ascii="Arial" w:hAnsi="Arial" w:cs="Arial"/>
        </w:rPr>
        <w:t xml:space="preserve">řádné plnění </w:t>
      </w:r>
      <w:r>
        <w:rPr>
          <w:rFonts w:ascii="Arial" w:hAnsi="Arial" w:cs="Arial"/>
        </w:rPr>
        <w:t>objednateli</w:t>
      </w:r>
      <w:r w:rsidR="003153D2">
        <w:rPr>
          <w:rFonts w:ascii="Arial" w:hAnsi="Arial" w:cs="Arial"/>
        </w:rPr>
        <w:t xml:space="preserve"> </w:t>
      </w:r>
      <w:r w:rsidR="00C4634E">
        <w:rPr>
          <w:rFonts w:ascii="Arial" w:hAnsi="Arial" w:cs="Arial"/>
        </w:rPr>
        <w:t>takto:</w:t>
      </w:r>
    </w:p>
    <w:p w14:paraId="2E77B673" w14:textId="23E1BD9B" w:rsidR="00C4634E" w:rsidRDefault="00C4634E" w:rsidP="00C035DB">
      <w:pPr>
        <w:pStyle w:val="Odstavecseseznamem"/>
        <w:numPr>
          <w:ilvl w:val="0"/>
          <w:numId w:val="49"/>
        </w:numPr>
        <w:autoSpaceDE w:val="0"/>
        <w:autoSpaceDN w:val="0"/>
        <w:adjustRightInd w:val="0"/>
        <w:spacing w:before="120" w:after="0" w:line="240" w:lineRule="auto"/>
        <w:ind w:left="850" w:hanging="425"/>
        <w:contextualSpacing w:val="0"/>
        <w:jc w:val="both"/>
        <w:rPr>
          <w:rFonts w:ascii="Arial" w:hAnsi="Arial" w:cs="Arial"/>
        </w:rPr>
      </w:pPr>
      <w:r>
        <w:rPr>
          <w:rFonts w:ascii="Arial" w:hAnsi="Arial" w:cs="Arial"/>
        </w:rPr>
        <w:t xml:space="preserve">dodávka SW nástroje </w:t>
      </w:r>
      <w:r w:rsidR="00D777DC" w:rsidRPr="00C035DB">
        <w:rPr>
          <w:rFonts w:ascii="Arial" w:hAnsi="Arial" w:cs="Arial"/>
        </w:rPr>
        <w:t xml:space="preserve">nejpozději </w:t>
      </w:r>
      <w:r w:rsidR="004F5A57" w:rsidRPr="00C035DB">
        <w:rPr>
          <w:rFonts w:ascii="Arial" w:hAnsi="Arial" w:cs="Arial"/>
        </w:rPr>
        <w:t xml:space="preserve">do </w:t>
      </w:r>
      <w:r w:rsidR="00197C64">
        <w:rPr>
          <w:rFonts w:ascii="Arial" w:hAnsi="Arial" w:cs="Arial"/>
        </w:rPr>
        <w:t xml:space="preserve">1 měsíce </w:t>
      </w:r>
      <w:r w:rsidR="00175BA5" w:rsidRPr="00197C64">
        <w:rPr>
          <w:rFonts w:ascii="Arial" w:hAnsi="Arial" w:cs="Arial"/>
        </w:rPr>
        <w:t>ode dne účinnosti smlouvy</w:t>
      </w:r>
      <w:r w:rsidRPr="00197C64">
        <w:rPr>
          <w:rFonts w:ascii="Arial" w:hAnsi="Arial" w:cs="Arial"/>
        </w:rPr>
        <w:t>;</w:t>
      </w:r>
    </w:p>
    <w:p w14:paraId="3BBD977E" w14:textId="1D84BBCC" w:rsidR="004F5A57" w:rsidRDefault="00440A4C" w:rsidP="00C035DB">
      <w:pPr>
        <w:pStyle w:val="Odstavecseseznamem"/>
        <w:numPr>
          <w:ilvl w:val="0"/>
          <w:numId w:val="49"/>
        </w:numPr>
        <w:autoSpaceDE w:val="0"/>
        <w:autoSpaceDN w:val="0"/>
        <w:adjustRightInd w:val="0"/>
        <w:spacing w:before="120" w:after="0" w:line="240" w:lineRule="auto"/>
        <w:ind w:left="851" w:hanging="425"/>
        <w:contextualSpacing w:val="0"/>
        <w:jc w:val="both"/>
        <w:rPr>
          <w:rFonts w:ascii="Arial" w:hAnsi="Arial" w:cs="Arial"/>
        </w:rPr>
      </w:pPr>
      <w:r>
        <w:rPr>
          <w:rFonts w:ascii="Arial" w:hAnsi="Arial" w:cs="Arial"/>
        </w:rPr>
        <w:t xml:space="preserve">provedení analýz </w:t>
      </w:r>
      <w:r w:rsidR="00197C64">
        <w:rPr>
          <w:rFonts w:ascii="Arial" w:hAnsi="Arial" w:cs="Arial"/>
        </w:rPr>
        <w:t xml:space="preserve">rizik </w:t>
      </w:r>
      <w:r>
        <w:rPr>
          <w:rFonts w:ascii="Arial" w:hAnsi="Arial" w:cs="Arial"/>
        </w:rPr>
        <w:t>vybraných informačních systémů nejpozději do</w:t>
      </w:r>
      <w:r w:rsidR="00197C64">
        <w:rPr>
          <w:rFonts w:ascii="Arial" w:hAnsi="Arial" w:cs="Arial"/>
        </w:rPr>
        <w:t xml:space="preserve"> 4 měsíců ode dne účinnosti smlouvy</w:t>
      </w:r>
      <w:r w:rsidR="00E92FBC">
        <w:rPr>
          <w:rFonts w:ascii="Arial" w:hAnsi="Arial" w:cs="Arial"/>
        </w:rPr>
        <w:t xml:space="preserve"> a dále </w:t>
      </w:r>
      <w:r w:rsidR="00A82030">
        <w:rPr>
          <w:rFonts w:ascii="Arial" w:hAnsi="Arial" w:cs="Arial"/>
        </w:rPr>
        <w:t>po</w:t>
      </w:r>
      <w:r w:rsidR="00E92FBC">
        <w:rPr>
          <w:rFonts w:ascii="Arial" w:hAnsi="Arial" w:cs="Arial"/>
        </w:rPr>
        <w:t xml:space="preserve">dle bodu II odst. 8 přílohy č. 1 této smlouvy </w:t>
      </w:r>
      <w:r w:rsidR="00E92FBC" w:rsidRPr="00E92FBC">
        <w:rPr>
          <w:rFonts w:ascii="Arial" w:hAnsi="Arial" w:cs="Arial"/>
        </w:rPr>
        <w:t>(Specifikace předmětu plnění)</w:t>
      </w:r>
      <w:r w:rsidR="000819AE">
        <w:rPr>
          <w:rFonts w:ascii="Arial" w:hAnsi="Arial" w:cs="Arial"/>
        </w:rPr>
        <w:t>;</w:t>
      </w:r>
    </w:p>
    <w:p w14:paraId="60560BC3" w14:textId="5BD705FF" w:rsidR="000819AE" w:rsidRPr="00C035DB" w:rsidRDefault="000819AE" w:rsidP="00C035DB">
      <w:pPr>
        <w:pStyle w:val="Odstavecseseznamem"/>
        <w:numPr>
          <w:ilvl w:val="0"/>
          <w:numId w:val="49"/>
        </w:numPr>
        <w:autoSpaceDE w:val="0"/>
        <w:autoSpaceDN w:val="0"/>
        <w:adjustRightInd w:val="0"/>
        <w:spacing w:before="120" w:after="0" w:line="240" w:lineRule="auto"/>
        <w:ind w:left="851" w:hanging="425"/>
        <w:contextualSpacing w:val="0"/>
        <w:jc w:val="both"/>
        <w:rPr>
          <w:rFonts w:ascii="Arial" w:hAnsi="Arial" w:cs="Arial"/>
        </w:rPr>
      </w:pPr>
      <w:bookmarkStart w:id="2" w:name="_Hlk195012740"/>
      <w:r>
        <w:rPr>
          <w:rFonts w:ascii="Arial" w:hAnsi="Arial" w:cs="Arial"/>
        </w:rPr>
        <w:t xml:space="preserve">činnosti podle bodu II odst. 7 přílohy č. 1 této smlouvy </w:t>
      </w:r>
      <w:r w:rsidRPr="00E92FBC">
        <w:rPr>
          <w:rFonts w:ascii="Arial" w:hAnsi="Arial" w:cs="Arial"/>
        </w:rPr>
        <w:t>(Specifikace předmětu plnění)</w:t>
      </w:r>
      <w:bookmarkEnd w:id="2"/>
      <w:r w:rsidRPr="000819AE">
        <w:t xml:space="preserve"> </w:t>
      </w:r>
      <w:r w:rsidRPr="000819AE">
        <w:rPr>
          <w:rFonts w:ascii="Arial" w:hAnsi="Arial" w:cs="Arial"/>
        </w:rPr>
        <w:t xml:space="preserve">nejpozději do </w:t>
      </w:r>
      <w:r>
        <w:rPr>
          <w:rFonts w:ascii="Arial" w:hAnsi="Arial" w:cs="Arial"/>
        </w:rPr>
        <w:t>4</w:t>
      </w:r>
      <w:r w:rsidRPr="000819AE">
        <w:rPr>
          <w:rFonts w:ascii="Arial" w:hAnsi="Arial" w:cs="Arial"/>
        </w:rPr>
        <w:t xml:space="preserve"> měsíc</w:t>
      </w:r>
      <w:r>
        <w:rPr>
          <w:rFonts w:ascii="Arial" w:hAnsi="Arial" w:cs="Arial"/>
        </w:rPr>
        <w:t>ů</w:t>
      </w:r>
      <w:r w:rsidRPr="000819AE">
        <w:rPr>
          <w:rFonts w:ascii="Arial" w:hAnsi="Arial" w:cs="Arial"/>
        </w:rPr>
        <w:t xml:space="preserve"> ode dne účinnosti</w:t>
      </w:r>
      <w:r>
        <w:rPr>
          <w:rFonts w:ascii="Arial" w:hAnsi="Arial" w:cs="Arial"/>
        </w:rPr>
        <w:t xml:space="preserve"> </w:t>
      </w:r>
      <w:r w:rsidRPr="000819AE">
        <w:rPr>
          <w:rFonts w:ascii="Arial" w:hAnsi="Arial" w:cs="Arial"/>
        </w:rPr>
        <w:t>nové právní úpravy</w:t>
      </w:r>
      <w:r>
        <w:rPr>
          <w:rFonts w:ascii="Arial" w:hAnsi="Arial" w:cs="Arial"/>
        </w:rPr>
        <w:t>.</w:t>
      </w:r>
    </w:p>
    <w:p w14:paraId="4657211C" w14:textId="1C078221" w:rsidR="004F5A57" w:rsidRPr="00B86DA4" w:rsidRDefault="00FF40B8" w:rsidP="00E028FB">
      <w:pPr>
        <w:autoSpaceDE w:val="0"/>
        <w:autoSpaceDN w:val="0"/>
        <w:adjustRightInd w:val="0"/>
        <w:spacing w:before="360" w:after="0" w:line="240" w:lineRule="auto"/>
        <w:jc w:val="center"/>
        <w:rPr>
          <w:rFonts w:ascii="Arial" w:hAnsi="Arial" w:cs="Arial"/>
          <w:b/>
        </w:rPr>
      </w:pPr>
      <w:r>
        <w:rPr>
          <w:rFonts w:ascii="Arial" w:hAnsi="Arial" w:cs="Arial"/>
          <w:b/>
        </w:rPr>
        <w:t>4</w:t>
      </w:r>
      <w:r w:rsidR="004F5A57" w:rsidRPr="00B86DA4">
        <w:rPr>
          <w:rFonts w:ascii="Arial" w:hAnsi="Arial" w:cs="Arial"/>
          <w:b/>
        </w:rPr>
        <w:t>.</w:t>
      </w:r>
    </w:p>
    <w:p w14:paraId="179E04BE" w14:textId="4841C26F" w:rsidR="004F5A57" w:rsidRDefault="004F5A57" w:rsidP="00EC69AA">
      <w:pPr>
        <w:autoSpaceDE w:val="0"/>
        <w:autoSpaceDN w:val="0"/>
        <w:adjustRightInd w:val="0"/>
        <w:spacing w:after="120" w:line="240" w:lineRule="auto"/>
        <w:jc w:val="center"/>
        <w:rPr>
          <w:rFonts w:ascii="Arial" w:hAnsi="Arial" w:cs="Arial"/>
          <w:b/>
        </w:rPr>
      </w:pPr>
      <w:r w:rsidRPr="006846C3">
        <w:rPr>
          <w:rFonts w:ascii="Arial" w:hAnsi="Arial" w:cs="Arial"/>
          <w:b/>
          <w:bCs/>
        </w:rPr>
        <w:t>Předání</w:t>
      </w:r>
      <w:r>
        <w:rPr>
          <w:rFonts w:ascii="Arial" w:hAnsi="Arial" w:cs="Arial"/>
          <w:b/>
        </w:rPr>
        <w:t xml:space="preserve"> a převzetí</w:t>
      </w:r>
    </w:p>
    <w:p w14:paraId="48204376" w14:textId="586CAFEE" w:rsidR="004F5A57" w:rsidRDefault="00D47985" w:rsidP="00EC69AA">
      <w:pPr>
        <w:pStyle w:val="Odstavecseseznamem"/>
        <w:numPr>
          <w:ilvl w:val="1"/>
          <w:numId w:val="6"/>
        </w:numPr>
        <w:spacing w:before="120" w:after="0" w:line="240" w:lineRule="auto"/>
        <w:ind w:left="425" w:hanging="425"/>
        <w:contextualSpacing w:val="0"/>
        <w:jc w:val="both"/>
        <w:rPr>
          <w:rFonts w:ascii="Arial" w:hAnsi="Arial" w:cs="Arial"/>
        </w:rPr>
      </w:pPr>
      <w:r>
        <w:rPr>
          <w:rFonts w:ascii="Arial" w:hAnsi="Arial" w:cs="Arial"/>
        </w:rPr>
        <w:t>Plnění</w:t>
      </w:r>
      <w:r w:rsidRPr="00F16FD4">
        <w:rPr>
          <w:rFonts w:ascii="Arial" w:hAnsi="Arial" w:cs="Arial"/>
        </w:rPr>
        <w:t xml:space="preserve"> </w:t>
      </w:r>
      <w:r w:rsidR="00F16FD4" w:rsidRPr="00F16FD4">
        <w:rPr>
          <w:rFonts w:ascii="Arial" w:hAnsi="Arial" w:cs="Arial"/>
        </w:rPr>
        <w:t>se považuje za řádně poskytnut</w:t>
      </w:r>
      <w:r>
        <w:rPr>
          <w:rFonts w:ascii="Arial" w:hAnsi="Arial" w:cs="Arial"/>
        </w:rPr>
        <w:t>é</w:t>
      </w:r>
      <w:r w:rsidR="00F16FD4" w:rsidRPr="00F16FD4">
        <w:rPr>
          <w:rFonts w:ascii="Arial" w:hAnsi="Arial" w:cs="Arial"/>
        </w:rPr>
        <w:t xml:space="preserve"> po předání</w:t>
      </w:r>
      <w:r w:rsidR="0095272D">
        <w:rPr>
          <w:rFonts w:ascii="Arial" w:hAnsi="Arial" w:cs="Arial"/>
        </w:rPr>
        <w:t xml:space="preserve"> </w:t>
      </w:r>
      <w:r w:rsidR="005927EB">
        <w:rPr>
          <w:rFonts w:ascii="Arial" w:hAnsi="Arial" w:cs="Arial"/>
        </w:rPr>
        <w:t>SW</w:t>
      </w:r>
      <w:r w:rsidR="005927EB" w:rsidRPr="008C1248">
        <w:rPr>
          <w:rFonts w:ascii="Arial" w:hAnsi="Arial" w:cs="Arial"/>
          <w:bCs/>
          <w:color w:val="000000"/>
        </w:rPr>
        <w:t xml:space="preserve"> nástroje</w:t>
      </w:r>
      <w:r w:rsidR="005927EB">
        <w:rPr>
          <w:rFonts w:ascii="Arial" w:hAnsi="Arial" w:cs="Arial"/>
        </w:rPr>
        <w:t xml:space="preserve"> (tj. včetně naplnění požadavků </w:t>
      </w:r>
      <w:r w:rsidR="00C4634E">
        <w:rPr>
          <w:rFonts w:ascii="Arial" w:hAnsi="Arial" w:cs="Arial"/>
        </w:rPr>
        <w:t>po</w:t>
      </w:r>
      <w:r w:rsidR="005927EB">
        <w:rPr>
          <w:rFonts w:ascii="Arial" w:hAnsi="Arial" w:cs="Arial"/>
        </w:rPr>
        <w:t xml:space="preserve">dle přílohy č. 1 této smlouvy) </w:t>
      </w:r>
      <w:r w:rsidR="00C4634E">
        <w:rPr>
          <w:rFonts w:ascii="Arial" w:hAnsi="Arial" w:cs="Arial"/>
        </w:rPr>
        <w:t xml:space="preserve">a dále </w:t>
      </w:r>
      <w:r w:rsidR="007F3432">
        <w:rPr>
          <w:rFonts w:ascii="Arial" w:hAnsi="Arial" w:cs="Arial"/>
        </w:rPr>
        <w:t xml:space="preserve">veškeré dokumentace o provedení analýz rizik </w:t>
      </w:r>
      <w:r w:rsidR="00C4634E">
        <w:rPr>
          <w:rFonts w:ascii="Arial" w:hAnsi="Arial" w:cs="Arial"/>
        </w:rPr>
        <w:t xml:space="preserve">vybraných </w:t>
      </w:r>
      <w:r w:rsidR="007F3432">
        <w:rPr>
          <w:rFonts w:ascii="Arial" w:hAnsi="Arial" w:cs="Arial"/>
        </w:rPr>
        <w:t xml:space="preserve">informačních systémů </w:t>
      </w:r>
      <w:r w:rsidR="00FA3E4F">
        <w:rPr>
          <w:rFonts w:ascii="Arial" w:hAnsi="Arial" w:cs="Arial"/>
        </w:rPr>
        <w:t>objednatele</w:t>
      </w:r>
      <w:r w:rsidR="00C4634E">
        <w:rPr>
          <w:rFonts w:ascii="Arial" w:hAnsi="Arial" w:cs="Arial"/>
        </w:rPr>
        <w:t xml:space="preserve">, kdy </w:t>
      </w:r>
      <w:r w:rsidR="00420505">
        <w:rPr>
          <w:rFonts w:ascii="Arial" w:hAnsi="Arial" w:cs="Arial"/>
        </w:rPr>
        <w:t>akceptac</w:t>
      </w:r>
      <w:r w:rsidR="00C4634E">
        <w:rPr>
          <w:rFonts w:ascii="Arial" w:hAnsi="Arial" w:cs="Arial"/>
        </w:rPr>
        <w:t>e řádného</w:t>
      </w:r>
      <w:r w:rsidR="00420505">
        <w:rPr>
          <w:rFonts w:ascii="Arial" w:hAnsi="Arial" w:cs="Arial"/>
        </w:rPr>
        <w:t xml:space="preserve"> plnění </w:t>
      </w:r>
      <w:r w:rsidR="00C4634E">
        <w:rPr>
          <w:rFonts w:ascii="Arial" w:hAnsi="Arial" w:cs="Arial"/>
        </w:rPr>
        <w:t xml:space="preserve">bude potvrzena </w:t>
      </w:r>
      <w:r w:rsidR="00420505">
        <w:rPr>
          <w:rFonts w:ascii="Arial" w:hAnsi="Arial" w:cs="Arial"/>
        </w:rPr>
        <w:t>podepsáním akceptačního protokolu</w:t>
      </w:r>
      <w:r w:rsidR="004F5A57" w:rsidRPr="00573B77">
        <w:rPr>
          <w:rFonts w:ascii="Arial" w:hAnsi="Arial" w:cs="Arial"/>
        </w:rPr>
        <w:t>.</w:t>
      </w:r>
    </w:p>
    <w:p w14:paraId="522B04B3" w14:textId="0F8CF8E4" w:rsidR="00D14EB7" w:rsidRPr="00573B77" w:rsidRDefault="00D14EB7" w:rsidP="00EC69AA">
      <w:pPr>
        <w:pStyle w:val="Odstavecseseznamem"/>
        <w:numPr>
          <w:ilvl w:val="1"/>
          <w:numId w:val="6"/>
        </w:numPr>
        <w:spacing w:before="120" w:after="0" w:line="240" w:lineRule="auto"/>
        <w:ind w:left="425" w:hanging="425"/>
        <w:contextualSpacing w:val="0"/>
        <w:jc w:val="both"/>
        <w:rPr>
          <w:rFonts w:ascii="Arial" w:hAnsi="Arial" w:cs="Arial"/>
        </w:rPr>
      </w:pPr>
      <w:r w:rsidRPr="00D14EB7">
        <w:rPr>
          <w:rFonts w:ascii="Arial" w:hAnsi="Arial" w:cs="Arial"/>
        </w:rPr>
        <w:t xml:space="preserve">Poskytovatel doručí </w:t>
      </w:r>
      <w:r w:rsidR="006855EE">
        <w:rPr>
          <w:rFonts w:ascii="Arial" w:hAnsi="Arial" w:cs="Arial"/>
        </w:rPr>
        <w:t xml:space="preserve">(předá) </w:t>
      </w:r>
      <w:r w:rsidRPr="00D14EB7">
        <w:rPr>
          <w:rFonts w:ascii="Arial" w:hAnsi="Arial" w:cs="Arial"/>
        </w:rPr>
        <w:t xml:space="preserve">řádně zpracované </w:t>
      </w:r>
      <w:r>
        <w:rPr>
          <w:rFonts w:ascii="Arial" w:hAnsi="Arial" w:cs="Arial"/>
        </w:rPr>
        <w:t xml:space="preserve">písemné </w:t>
      </w:r>
      <w:r w:rsidRPr="00D14EB7">
        <w:rPr>
          <w:rFonts w:ascii="Arial" w:hAnsi="Arial" w:cs="Arial"/>
        </w:rPr>
        <w:t>výstupy v elektronické podobě ve formátu DOCX a PDF na adresu objednatele pro doručování, případně osobně (kurýrem) do podatelny v sídle objednatele, nebo elektronicky cestou Informačního systému datových schránek</w:t>
      </w:r>
      <w:r>
        <w:rPr>
          <w:rFonts w:ascii="Arial" w:hAnsi="Arial" w:cs="Arial"/>
        </w:rPr>
        <w:t>, případně budou součástí dodaného nástroje pro analýzu rizik.</w:t>
      </w:r>
    </w:p>
    <w:p w14:paraId="18C8E51B" w14:textId="06BF51E6" w:rsidR="004F5A57" w:rsidRDefault="004F5A57" w:rsidP="00EC69AA">
      <w:pPr>
        <w:pStyle w:val="Odstavecseseznamem"/>
        <w:numPr>
          <w:ilvl w:val="1"/>
          <w:numId w:val="6"/>
        </w:numPr>
        <w:spacing w:before="120" w:after="0" w:line="240" w:lineRule="auto"/>
        <w:ind w:left="425" w:hanging="425"/>
        <w:contextualSpacing w:val="0"/>
        <w:jc w:val="both"/>
        <w:rPr>
          <w:rFonts w:ascii="Arial" w:hAnsi="Arial" w:cs="Arial"/>
        </w:rPr>
      </w:pPr>
      <w:r>
        <w:rPr>
          <w:rFonts w:ascii="Arial" w:hAnsi="Arial" w:cs="Arial"/>
        </w:rPr>
        <w:t xml:space="preserve">O řádném předání </w:t>
      </w:r>
      <w:r w:rsidR="006855EE">
        <w:rPr>
          <w:rFonts w:ascii="Arial" w:hAnsi="Arial" w:cs="Arial"/>
        </w:rPr>
        <w:t xml:space="preserve">plnění </w:t>
      </w:r>
      <w:r w:rsidRPr="004637A9">
        <w:rPr>
          <w:rFonts w:ascii="Arial" w:hAnsi="Arial" w:cs="Arial"/>
        </w:rPr>
        <w:t xml:space="preserve">bude pořízen písemný </w:t>
      </w:r>
      <w:r w:rsidR="00420505">
        <w:rPr>
          <w:rFonts w:ascii="Arial" w:hAnsi="Arial" w:cs="Arial"/>
        </w:rPr>
        <w:t>předávací</w:t>
      </w:r>
      <w:r w:rsidR="00511852">
        <w:rPr>
          <w:rFonts w:ascii="Arial" w:hAnsi="Arial" w:cs="Arial"/>
        </w:rPr>
        <w:t xml:space="preserve"> </w:t>
      </w:r>
      <w:r w:rsidRPr="004637A9">
        <w:rPr>
          <w:rFonts w:ascii="Arial" w:hAnsi="Arial" w:cs="Arial"/>
        </w:rPr>
        <w:t xml:space="preserve">protokol, ve kterém </w:t>
      </w:r>
      <w:r w:rsidR="00467184">
        <w:rPr>
          <w:rFonts w:ascii="Arial" w:hAnsi="Arial" w:cs="Arial"/>
        </w:rPr>
        <w:t>pověřen</w:t>
      </w:r>
      <w:r w:rsidR="006855EE">
        <w:rPr>
          <w:rFonts w:ascii="Arial" w:hAnsi="Arial" w:cs="Arial"/>
        </w:rPr>
        <w:t>ý</w:t>
      </w:r>
      <w:r w:rsidR="00467184">
        <w:rPr>
          <w:rFonts w:ascii="Arial" w:hAnsi="Arial" w:cs="Arial"/>
        </w:rPr>
        <w:t xml:space="preserve"> </w:t>
      </w:r>
      <w:r w:rsidR="0092795D">
        <w:rPr>
          <w:rFonts w:ascii="Arial" w:hAnsi="Arial" w:cs="Arial"/>
        </w:rPr>
        <w:t>zástupc</w:t>
      </w:r>
      <w:r w:rsidR="006855EE">
        <w:rPr>
          <w:rFonts w:ascii="Arial" w:hAnsi="Arial" w:cs="Arial"/>
        </w:rPr>
        <w:t>e</w:t>
      </w:r>
      <w:r w:rsidR="0092795D">
        <w:rPr>
          <w:rFonts w:ascii="Arial" w:hAnsi="Arial" w:cs="Arial"/>
        </w:rPr>
        <w:t xml:space="preserve"> </w:t>
      </w:r>
      <w:r w:rsidR="007F3432">
        <w:rPr>
          <w:rFonts w:ascii="Arial" w:hAnsi="Arial" w:cs="Arial"/>
        </w:rPr>
        <w:t>poskytovatele</w:t>
      </w:r>
      <w:r w:rsidR="00467184">
        <w:rPr>
          <w:rFonts w:ascii="Arial" w:hAnsi="Arial" w:cs="Arial"/>
        </w:rPr>
        <w:t xml:space="preserve"> (viz čl. </w:t>
      </w:r>
      <w:r w:rsidR="00FF40B8">
        <w:rPr>
          <w:rFonts w:ascii="Arial" w:hAnsi="Arial" w:cs="Arial"/>
        </w:rPr>
        <w:t>14</w:t>
      </w:r>
      <w:r w:rsidR="00467184">
        <w:rPr>
          <w:rFonts w:ascii="Arial" w:hAnsi="Arial" w:cs="Arial"/>
        </w:rPr>
        <w:t xml:space="preserve"> odst. </w:t>
      </w:r>
      <w:r w:rsidR="006855EE">
        <w:rPr>
          <w:rFonts w:ascii="Arial" w:hAnsi="Arial" w:cs="Arial"/>
        </w:rPr>
        <w:t xml:space="preserve">5 </w:t>
      </w:r>
      <w:r w:rsidR="00467184">
        <w:rPr>
          <w:rFonts w:ascii="Arial" w:hAnsi="Arial" w:cs="Arial"/>
        </w:rPr>
        <w:t>této smlouvy)</w:t>
      </w:r>
      <w:r w:rsidR="0092795D">
        <w:rPr>
          <w:rFonts w:ascii="Arial" w:hAnsi="Arial" w:cs="Arial"/>
        </w:rPr>
        <w:t xml:space="preserve"> </w:t>
      </w:r>
      <w:r w:rsidRPr="004637A9">
        <w:rPr>
          <w:rFonts w:ascii="Arial" w:hAnsi="Arial" w:cs="Arial"/>
        </w:rPr>
        <w:t xml:space="preserve">výslovně prohlásí, že </w:t>
      </w:r>
      <w:r w:rsidR="0092795D">
        <w:rPr>
          <w:rFonts w:ascii="Arial" w:hAnsi="Arial" w:cs="Arial"/>
        </w:rPr>
        <w:t>plnění</w:t>
      </w:r>
      <w:r w:rsidR="0092795D" w:rsidRPr="004637A9">
        <w:rPr>
          <w:rFonts w:ascii="Arial" w:hAnsi="Arial" w:cs="Arial"/>
        </w:rPr>
        <w:t xml:space="preserve"> </w:t>
      </w:r>
      <w:r w:rsidR="00467184">
        <w:rPr>
          <w:rFonts w:ascii="Arial" w:hAnsi="Arial" w:cs="Arial"/>
        </w:rPr>
        <w:t xml:space="preserve">je </w:t>
      </w:r>
      <w:r w:rsidR="00744C03" w:rsidRPr="004637A9">
        <w:rPr>
          <w:rFonts w:ascii="Arial" w:hAnsi="Arial" w:cs="Arial"/>
        </w:rPr>
        <w:t>pře</w:t>
      </w:r>
      <w:r w:rsidR="00744C03">
        <w:rPr>
          <w:rFonts w:ascii="Arial" w:hAnsi="Arial" w:cs="Arial"/>
        </w:rPr>
        <w:t>dává</w:t>
      </w:r>
      <w:r w:rsidR="00467184">
        <w:rPr>
          <w:rFonts w:ascii="Arial" w:hAnsi="Arial" w:cs="Arial"/>
        </w:rPr>
        <w:t xml:space="preserve">no </w:t>
      </w:r>
      <w:r w:rsidRPr="004637A9">
        <w:rPr>
          <w:rFonts w:ascii="Arial" w:hAnsi="Arial" w:cs="Arial"/>
        </w:rPr>
        <w:t>bez vad</w:t>
      </w:r>
      <w:r w:rsidR="00420505">
        <w:rPr>
          <w:rFonts w:ascii="Arial" w:hAnsi="Arial" w:cs="Arial"/>
        </w:rPr>
        <w:t>,</w:t>
      </w:r>
      <w:r w:rsidR="00420505" w:rsidRPr="00420505">
        <w:rPr>
          <w:rFonts w:ascii="Arial" w:hAnsi="Arial" w:cs="Arial"/>
        </w:rPr>
        <w:t xml:space="preserve"> </w:t>
      </w:r>
      <w:r w:rsidR="00420505">
        <w:rPr>
          <w:rFonts w:ascii="Arial" w:hAnsi="Arial" w:cs="Arial"/>
        </w:rPr>
        <w:t xml:space="preserve">a </w:t>
      </w:r>
      <w:r w:rsidR="000F09E8">
        <w:rPr>
          <w:rFonts w:ascii="Arial" w:hAnsi="Arial" w:cs="Arial"/>
        </w:rPr>
        <w:t xml:space="preserve">pověřený </w:t>
      </w:r>
      <w:r w:rsidR="00713DB8">
        <w:rPr>
          <w:rFonts w:ascii="Arial" w:hAnsi="Arial" w:cs="Arial"/>
        </w:rPr>
        <w:t>zástupc</w:t>
      </w:r>
      <w:r w:rsidR="000F09E8">
        <w:rPr>
          <w:rFonts w:ascii="Arial" w:hAnsi="Arial" w:cs="Arial"/>
        </w:rPr>
        <w:t>e</w:t>
      </w:r>
      <w:r w:rsidR="00713DB8">
        <w:rPr>
          <w:rFonts w:ascii="Arial" w:hAnsi="Arial" w:cs="Arial"/>
        </w:rPr>
        <w:t xml:space="preserve"> </w:t>
      </w:r>
      <w:r w:rsidR="006855EE">
        <w:rPr>
          <w:rFonts w:ascii="Arial" w:hAnsi="Arial" w:cs="Arial"/>
        </w:rPr>
        <w:t xml:space="preserve">objednatele </w:t>
      </w:r>
      <w:r w:rsidR="006855EE" w:rsidRPr="006855EE">
        <w:rPr>
          <w:rFonts w:ascii="Arial" w:hAnsi="Arial" w:cs="Arial"/>
        </w:rPr>
        <w:t xml:space="preserve">(viz čl. 14 odst. </w:t>
      </w:r>
      <w:r w:rsidR="006855EE">
        <w:rPr>
          <w:rFonts w:ascii="Arial" w:hAnsi="Arial" w:cs="Arial"/>
        </w:rPr>
        <w:t>5</w:t>
      </w:r>
      <w:r w:rsidR="006855EE" w:rsidRPr="006855EE">
        <w:rPr>
          <w:rFonts w:ascii="Arial" w:hAnsi="Arial" w:cs="Arial"/>
        </w:rPr>
        <w:t xml:space="preserve"> této smlouvy)</w:t>
      </w:r>
      <w:r w:rsidR="006855EE">
        <w:rPr>
          <w:rFonts w:ascii="Arial" w:hAnsi="Arial" w:cs="Arial"/>
        </w:rPr>
        <w:t xml:space="preserve"> </w:t>
      </w:r>
      <w:r w:rsidR="00713DB8">
        <w:rPr>
          <w:rFonts w:ascii="Arial" w:hAnsi="Arial" w:cs="Arial"/>
        </w:rPr>
        <w:t>prohlásí</w:t>
      </w:r>
      <w:r w:rsidR="00420505">
        <w:rPr>
          <w:rFonts w:ascii="Arial" w:hAnsi="Arial" w:cs="Arial"/>
        </w:rPr>
        <w:t xml:space="preserve">, že </w:t>
      </w:r>
      <w:r w:rsidR="006855EE">
        <w:rPr>
          <w:rFonts w:ascii="Arial" w:hAnsi="Arial" w:cs="Arial"/>
        </w:rPr>
        <w:t xml:space="preserve">plnění </w:t>
      </w:r>
      <w:r w:rsidR="00420505">
        <w:rPr>
          <w:rFonts w:ascii="Arial" w:hAnsi="Arial" w:cs="Arial"/>
        </w:rPr>
        <w:t>přebír</w:t>
      </w:r>
      <w:r w:rsidR="00713DB8">
        <w:rPr>
          <w:rFonts w:ascii="Arial" w:hAnsi="Arial" w:cs="Arial"/>
        </w:rPr>
        <w:t>ají</w:t>
      </w:r>
      <w:r w:rsidR="00420505">
        <w:rPr>
          <w:rFonts w:ascii="Arial" w:hAnsi="Arial" w:cs="Arial"/>
        </w:rPr>
        <w:t xml:space="preserve"> ke kontrole kvality (protokol o</w:t>
      </w:r>
      <w:r w:rsidR="00A117BC">
        <w:rPr>
          <w:rFonts w:ascii="Arial" w:hAnsi="Arial" w:cs="Arial"/>
        </w:rPr>
        <w:t> </w:t>
      </w:r>
      <w:r w:rsidR="00420505">
        <w:rPr>
          <w:rFonts w:ascii="Arial" w:hAnsi="Arial" w:cs="Arial"/>
        </w:rPr>
        <w:t>shodě) a akceptačnímu řízení (akceptační protokol)</w:t>
      </w:r>
      <w:r w:rsidRPr="004637A9">
        <w:rPr>
          <w:rFonts w:ascii="Arial" w:hAnsi="Arial" w:cs="Arial"/>
        </w:rPr>
        <w:t>. Předání a</w:t>
      </w:r>
      <w:r w:rsidR="006855EE">
        <w:rPr>
          <w:rFonts w:ascii="Arial" w:hAnsi="Arial" w:cs="Arial"/>
        </w:rPr>
        <w:t> </w:t>
      </w:r>
      <w:r w:rsidRPr="004637A9">
        <w:rPr>
          <w:rFonts w:ascii="Arial" w:hAnsi="Arial" w:cs="Arial"/>
        </w:rPr>
        <w:t xml:space="preserve">převzetí se uskuteční na písemnou výzvu </w:t>
      </w:r>
      <w:r w:rsidR="00D14EB7">
        <w:rPr>
          <w:rFonts w:ascii="Arial" w:hAnsi="Arial" w:cs="Arial"/>
        </w:rPr>
        <w:t xml:space="preserve">poskytovatele </w:t>
      </w:r>
      <w:r w:rsidRPr="004637A9">
        <w:rPr>
          <w:rFonts w:ascii="Arial" w:hAnsi="Arial" w:cs="Arial"/>
        </w:rPr>
        <w:t xml:space="preserve">doručenou </w:t>
      </w:r>
      <w:r w:rsidR="00467184">
        <w:rPr>
          <w:rFonts w:ascii="Arial" w:hAnsi="Arial" w:cs="Arial"/>
        </w:rPr>
        <w:t xml:space="preserve">pověřenému zástupci </w:t>
      </w:r>
      <w:r w:rsidR="00D14EB7">
        <w:rPr>
          <w:rFonts w:ascii="Arial" w:hAnsi="Arial" w:cs="Arial"/>
        </w:rPr>
        <w:t>objednatele</w:t>
      </w:r>
      <w:r w:rsidR="00467184" w:rsidRPr="004637A9">
        <w:rPr>
          <w:rFonts w:ascii="Arial" w:hAnsi="Arial" w:cs="Arial"/>
        </w:rPr>
        <w:t xml:space="preserve"> </w:t>
      </w:r>
      <w:r w:rsidRPr="004637A9">
        <w:rPr>
          <w:rFonts w:ascii="Arial" w:hAnsi="Arial" w:cs="Arial"/>
        </w:rPr>
        <w:t>min. 2 pracovní dny před plánovaným předáním.</w:t>
      </w:r>
      <w:r w:rsidR="00713DB8">
        <w:rPr>
          <w:rFonts w:ascii="Arial" w:hAnsi="Arial" w:cs="Arial"/>
        </w:rPr>
        <w:t xml:space="preserve"> </w:t>
      </w:r>
      <w:r w:rsidR="00713DB8" w:rsidRPr="00B05A04">
        <w:rPr>
          <w:rFonts w:ascii="Arial" w:hAnsi="Arial" w:cs="Arial"/>
        </w:rPr>
        <w:t>Výsledkem kontroly kvality může být „Schválen</w:t>
      </w:r>
      <w:r w:rsidR="00713DB8">
        <w:rPr>
          <w:rFonts w:ascii="Arial" w:hAnsi="Arial" w:cs="Arial"/>
        </w:rPr>
        <w:t>o</w:t>
      </w:r>
      <w:r w:rsidR="00713DB8" w:rsidRPr="00B05A04">
        <w:rPr>
          <w:rFonts w:ascii="Arial" w:hAnsi="Arial" w:cs="Arial"/>
        </w:rPr>
        <w:t xml:space="preserve"> bez výhrad“ (tj. shoda se specifikací provedení - při kontrole kvality nebyly shledány nedostatky bránící </w:t>
      </w:r>
      <w:r w:rsidR="00713DB8">
        <w:rPr>
          <w:rFonts w:ascii="Arial" w:hAnsi="Arial" w:cs="Arial"/>
        </w:rPr>
        <w:t>akceptaci</w:t>
      </w:r>
      <w:r w:rsidR="00713DB8" w:rsidRPr="00B05A04">
        <w:rPr>
          <w:rFonts w:ascii="Arial" w:hAnsi="Arial" w:cs="Arial"/>
        </w:rPr>
        <w:t xml:space="preserve"> výstupu), a</w:t>
      </w:r>
      <w:r w:rsidR="00440A4C">
        <w:rPr>
          <w:rFonts w:ascii="Arial" w:hAnsi="Arial" w:cs="Arial"/>
        </w:rPr>
        <w:t> </w:t>
      </w:r>
      <w:r w:rsidR="00713DB8">
        <w:rPr>
          <w:rFonts w:ascii="Arial" w:hAnsi="Arial" w:cs="Arial"/>
        </w:rPr>
        <w:t>„</w:t>
      </w:r>
      <w:r w:rsidR="00713DB8" w:rsidRPr="00B05A04">
        <w:rPr>
          <w:rFonts w:ascii="Arial" w:hAnsi="Arial" w:cs="Arial"/>
        </w:rPr>
        <w:t>Neschválen</w:t>
      </w:r>
      <w:r w:rsidR="00713DB8">
        <w:rPr>
          <w:rFonts w:ascii="Arial" w:hAnsi="Arial" w:cs="Arial"/>
        </w:rPr>
        <w:t>o</w:t>
      </w:r>
      <w:r w:rsidR="00713DB8" w:rsidRPr="00B05A04">
        <w:rPr>
          <w:rFonts w:ascii="Arial" w:hAnsi="Arial" w:cs="Arial"/>
        </w:rPr>
        <w:t xml:space="preserve"> - vráceno k</w:t>
      </w:r>
      <w:r w:rsidR="006846C3">
        <w:rPr>
          <w:rFonts w:ascii="Arial" w:hAnsi="Arial" w:cs="Arial"/>
        </w:rPr>
        <w:t> </w:t>
      </w:r>
      <w:r w:rsidR="00713DB8" w:rsidRPr="00B05A04">
        <w:rPr>
          <w:rFonts w:ascii="Arial" w:hAnsi="Arial" w:cs="Arial"/>
        </w:rPr>
        <w:t xml:space="preserve">přepracování“ (tj. neshoda se specifikací provedení - při kontrole kvality byly shledány vady a nedodělky bránící </w:t>
      </w:r>
      <w:r w:rsidR="00713DB8">
        <w:rPr>
          <w:rFonts w:ascii="Arial" w:hAnsi="Arial" w:cs="Arial"/>
        </w:rPr>
        <w:t>akceptaci</w:t>
      </w:r>
      <w:r w:rsidR="00713DB8" w:rsidRPr="00B05A04">
        <w:rPr>
          <w:rFonts w:ascii="Arial" w:hAnsi="Arial" w:cs="Arial"/>
        </w:rPr>
        <w:t xml:space="preserve"> výstupu; </w:t>
      </w:r>
      <w:r w:rsidR="00D14EB7">
        <w:rPr>
          <w:rFonts w:ascii="Arial" w:hAnsi="Arial" w:cs="Arial"/>
        </w:rPr>
        <w:t>poskytovatel</w:t>
      </w:r>
      <w:r w:rsidR="00713DB8" w:rsidRPr="00B05A04">
        <w:rPr>
          <w:rFonts w:ascii="Arial" w:hAnsi="Arial" w:cs="Arial"/>
        </w:rPr>
        <w:t xml:space="preserve"> odstraní všechny nalezené vady a nedodělky v termínu stanoveném </w:t>
      </w:r>
      <w:r w:rsidR="00D14EB7">
        <w:rPr>
          <w:rFonts w:ascii="Arial" w:hAnsi="Arial" w:cs="Arial"/>
        </w:rPr>
        <w:t>objednatelem</w:t>
      </w:r>
      <w:r w:rsidR="00713DB8" w:rsidRPr="00B05A04">
        <w:rPr>
          <w:rFonts w:ascii="Arial" w:hAnsi="Arial" w:cs="Arial"/>
        </w:rPr>
        <w:t>; odstranění zjištěných vad a</w:t>
      </w:r>
      <w:r w:rsidR="006855EE">
        <w:rPr>
          <w:rFonts w:ascii="Arial" w:hAnsi="Arial" w:cs="Arial"/>
        </w:rPr>
        <w:t> </w:t>
      </w:r>
      <w:r w:rsidR="00713DB8" w:rsidRPr="00B05A04">
        <w:rPr>
          <w:rFonts w:ascii="Arial" w:hAnsi="Arial" w:cs="Arial"/>
        </w:rPr>
        <w:t>nedodělků bude ověřeno opětovnou kontrolou kvality a</w:t>
      </w:r>
      <w:r w:rsidR="00440A4C">
        <w:rPr>
          <w:rFonts w:ascii="Arial" w:hAnsi="Arial" w:cs="Arial"/>
        </w:rPr>
        <w:t> </w:t>
      </w:r>
      <w:r w:rsidR="00713DB8" w:rsidRPr="00B05A04">
        <w:rPr>
          <w:rFonts w:ascii="Arial" w:hAnsi="Arial" w:cs="Arial"/>
        </w:rPr>
        <w:t>výsledek bude zaznamenán formou dodatku k protokolu o shodě).</w:t>
      </w:r>
      <w:r w:rsidR="00592CEF">
        <w:rPr>
          <w:rFonts w:ascii="Arial" w:hAnsi="Arial" w:cs="Arial"/>
        </w:rPr>
        <w:t xml:space="preserve"> Akceptační řízení následuje po schválení bez výhrad v protokolu o</w:t>
      </w:r>
      <w:r w:rsidR="006846C3">
        <w:rPr>
          <w:rFonts w:ascii="Arial" w:hAnsi="Arial" w:cs="Arial"/>
        </w:rPr>
        <w:t> </w:t>
      </w:r>
      <w:r w:rsidR="00592CEF">
        <w:rPr>
          <w:rFonts w:ascii="Arial" w:hAnsi="Arial" w:cs="Arial"/>
        </w:rPr>
        <w:t>shodě</w:t>
      </w:r>
      <w:r w:rsidR="0029444C">
        <w:rPr>
          <w:rFonts w:ascii="Arial" w:hAnsi="Arial" w:cs="Arial"/>
        </w:rPr>
        <w:t xml:space="preserve"> </w:t>
      </w:r>
      <w:r w:rsidR="00221A63">
        <w:rPr>
          <w:rFonts w:ascii="Arial" w:hAnsi="Arial" w:cs="Arial"/>
        </w:rPr>
        <w:t xml:space="preserve">ve vztahu ke všem částem plnění </w:t>
      </w:r>
      <w:r w:rsidR="0029444C">
        <w:rPr>
          <w:rFonts w:ascii="Arial" w:hAnsi="Arial" w:cs="Arial"/>
        </w:rPr>
        <w:t>a je ukončeno podepsáním akceptačního protokolu</w:t>
      </w:r>
      <w:r w:rsidR="00592CEF">
        <w:rPr>
          <w:rFonts w:ascii="Arial" w:hAnsi="Arial" w:cs="Arial"/>
        </w:rPr>
        <w:t>.</w:t>
      </w:r>
    </w:p>
    <w:p w14:paraId="74B59614" w14:textId="6AB4971A" w:rsidR="00E0752D" w:rsidRDefault="00E0752D" w:rsidP="00AF179A">
      <w:pPr>
        <w:spacing w:before="120" w:after="0" w:line="240" w:lineRule="auto"/>
        <w:jc w:val="both"/>
        <w:rPr>
          <w:rFonts w:ascii="Arial" w:hAnsi="Arial" w:cs="Arial"/>
        </w:rPr>
      </w:pPr>
    </w:p>
    <w:p w14:paraId="2D15B5A2" w14:textId="77777777" w:rsidR="00E0752D" w:rsidRPr="00031856" w:rsidRDefault="00E0752D" w:rsidP="00031856">
      <w:pPr>
        <w:spacing w:before="120" w:after="0" w:line="240" w:lineRule="auto"/>
        <w:jc w:val="both"/>
        <w:rPr>
          <w:rFonts w:ascii="Arial" w:hAnsi="Arial" w:cs="Arial"/>
        </w:rPr>
      </w:pPr>
    </w:p>
    <w:p w14:paraId="0C8490D0" w14:textId="1B4919DE" w:rsidR="004F5A57" w:rsidRPr="00AA21A1" w:rsidRDefault="00FF40B8" w:rsidP="00E028FB">
      <w:pPr>
        <w:autoSpaceDE w:val="0"/>
        <w:autoSpaceDN w:val="0"/>
        <w:adjustRightInd w:val="0"/>
        <w:spacing w:before="360" w:after="0" w:line="240" w:lineRule="auto"/>
        <w:jc w:val="center"/>
        <w:rPr>
          <w:rFonts w:ascii="Arial" w:hAnsi="Arial" w:cs="Arial"/>
          <w:b/>
        </w:rPr>
      </w:pPr>
      <w:r>
        <w:rPr>
          <w:rFonts w:ascii="Arial" w:hAnsi="Arial" w:cs="Arial"/>
          <w:b/>
        </w:rPr>
        <w:lastRenderedPageBreak/>
        <w:t>5</w:t>
      </w:r>
      <w:r w:rsidR="004F5A57" w:rsidRPr="00AA21A1">
        <w:rPr>
          <w:rFonts w:ascii="Arial" w:hAnsi="Arial" w:cs="Arial"/>
          <w:b/>
        </w:rPr>
        <w:t>.</w:t>
      </w:r>
    </w:p>
    <w:p w14:paraId="54B436E8" w14:textId="77777777" w:rsidR="004F5A57" w:rsidRDefault="004F5A57" w:rsidP="00EC69AA">
      <w:pPr>
        <w:autoSpaceDE w:val="0"/>
        <w:autoSpaceDN w:val="0"/>
        <w:adjustRightInd w:val="0"/>
        <w:spacing w:after="120" w:line="240" w:lineRule="auto"/>
        <w:jc w:val="center"/>
        <w:rPr>
          <w:rFonts w:ascii="Arial" w:hAnsi="Arial" w:cs="Arial"/>
          <w:b/>
        </w:rPr>
      </w:pPr>
      <w:r>
        <w:rPr>
          <w:rFonts w:ascii="Arial" w:hAnsi="Arial" w:cs="Arial"/>
          <w:b/>
        </w:rPr>
        <w:t>Záruka za jakost</w:t>
      </w:r>
    </w:p>
    <w:p w14:paraId="635F4C3E" w14:textId="78BFEDF6" w:rsidR="004F5A57" w:rsidRPr="00C773FF" w:rsidRDefault="00511852" w:rsidP="00EC69AA">
      <w:pPr>
        <w:pStyle w:val="Odstavecseseznamem"/>
        <w:numPr>
          <w:ilvl w:val="0"/>
          <w:numId w:val="11"/>
        </w:numPr>
        <w:spacing w:before="120" w:after="0" w:line="240" w:lineRule="auto"/>
        <w:ind w:left="426" w:hanging="426"/>
        <w:contextualSpacing w:val="0"/>
        <w:jc w:val="both"/>
        <w:rPr>
          <w:rFonts w:ascii="Arial" w:hAnsi="Arial" w:cs="Arial"/>
        </w:rPr>
      </w:pPr>
      <w:r>
        <w:rPr>
          <w:rFonts w:ascii="Arial" w:hAnsi="Arial" w:cs="Arial"/>
        </w:rPr>
        <w:t>Prodávající</w:t>
      </w:r>
      <w:r w:rsidRPr="00E10F94">
        <w:rPr>
          <w:rFonts w:ascii="Arial" w:hAnsi="Arial" w:cs="Arial"/>
        </w:rPr>
        <w:t xml:space="preserve"> </w:t>
      </w:r>
      <w:r w:rsidR="004F5A57" w:rsidRPr="00E10F94">
        <w:rPr>
          <w:rFonts w:ascii="Arial" w:hAnsi="Arial" w:cs="Arial"/>
        </w:rPr>
        <w:t>posk</w:t>
      </w:r>
      <w:r w:rsidR="004F5A57">
        <w:rPr>
          <w:rFonts w:ascii="Arial" w:hAnsi="Arial" w:cs="Arial"/>
        </w:rPr>
        <w:t xml:space="preserve">ytuje na </w:t>
      </w:r>
      <w:r>
        <w:rPr>
          <w:rFonts w:ascii="Arial" w:hAnsi="Arial" w:cs="Arial"/>
        </w:rPr>
        <w:t xml:space="preserve">plnění </w:t>
      </w:r>
      <w:r w:rsidR="004F5A57">
        <w:rPr>
          <w:rFonts w:ascii="Arial" w:hAnsi="Arial" w:cs="Arial"/>
        </w:rPr>
        <w:t xml:space="preserve">záruku za jakost </w:t>
      </w:r>
      <w:r w:rsidR="008E0584">
        <w:rPr>
          <w:rFonts w:ascii="Arial" w:hAnsi="Arial" w:cs="Arial"/>
        </w:rPr>
        <w:t>v délce</w:t>
      </w:r>
      <w:r w:rsidR="004F5A57">
        <w:rPr>
          <w:rFonts w:ascii="Arial" w:hAnsi="Arial" w:cs="Arial"/>
        </w:rPr>
        <w:t xml:space="preserve"> </w:t>
      </w:r>
      <w:r w:rsidR="004F5A57" w:rsidRPr="00E10F94">
        <w:rPr>
          <w:rFonts w:ascii="Arial" w:hAnsi="Arial" w:cs="Arial"/>
        </w:rPr>
        <w:t>24 měsíců</w:t>
      </w:r>
      <w:r w:rsidR="004F5A57">
        <w:rPr>
          <w:rFonts w:ascii="Arial" w:hAnsi="Arial" w:cs="Arial"/>
        </w:rPr>
        <w:t xml:space="preserve">. Záruční doba </w:t>
      </w:r>
      <w:r w:rsidR="004F5A57" w:rsidRPr="00E10F94">
        <w:rPr>
          <w:rFonts w:ascii="Arial" w:hAnsi="Arial" w:cs="Arial"/>
        </w:rPr>
        <w:t xml:space="preserve">počíná běžet dnem podpisu </w:t>
      </w:r>
      <w:r w:rsidR="00512FB2">
        <w:rPr>
          <w:rFonts w:ascii="Arial" w:hAnsi="Arial" w:cs="Arial"/>
        </w:rPr>
        <w:t>akceptačního</w:t>
      </w:r>
      <w:r w:rsidR="00512FB2" w:rsidRPr="00E10F94">
        <w:rPr>
          <w:rFonts w:ascii="Arial" w:hAnsi="Arial" w:cs="Arial"/>
        </w:rPr>
        <w:t xml:space="preserve"> </w:t>
      </w:r>
      <w:r w:rsidR="004F5A57" w:rsidRPr="00E10F94">
        <w:rPr>
          <w:rFonts w:ascii="Arial" w:hAnsi="Arial" w:cs="Arial"/>
        </w:rPr>
        <w:t>protokolu</w:t>
      </w:r>
      <w:r>
        <w:rPr>
          <w:rFonts w:ascii="Arial" w:hAnsi="Arial" w:cs="Arial"/>
        </w:rPr>
        <w:t xml:space="preserve"> podle čl. </w:t>
      </w:r>
      <w:r w:rsidR="00FF40B8">
        <w:rPr>
          <w:rFonts w:ascii="Arial" w:hAnsi="Arial" w:cs="Arial"/>
        </w:rPr>
        <w:t>4</w:t>
      </w:r>
      <w:r>
        <w:rPr>
          <w:rFonts w:ascii="Arial" w:hAnsi="Arial" w:cs="Arial"/>
        </w:rPr>
        <w:t xml:space="preserve"> odst. </w:t>
      </w:r>
      <w:r w:rsidR="00131E55">
        <w:rPr>
          <w:rFonts w:ascii="Arial" w:hAnsi="Arial" w:cs="Arial"/>
        </w:rPr>
        <w:t>3</w:t>
      </w:r>
      <w:r>
        <w:rPr>
          <w:rFonts w:ascii="Arial" w:hAnsi="Arial" w:cs="Arial"/>
        </w:rPr>
        <w:t xml:space="preserve"> této smlouvy</w:t>
      </w:r>
      <w:r w:rsidR="009F1FBE">
        <w:rPr>
          <w:rFonts w:ascii="Arial" w:hAnsi="Arial" w:cs="Arial"/>
        </w:rPr>
        <w:t>.</w:t>
      </w:r>
      <w:r w:rsidR="004F5A57" w:rsidRPr="00E10F94">
        <w:rPr>
          <w:rFonts w:ascii="Arial" w:hAnsi="Arial" w:cs="Arial"/>
        </w:rPr>
        <w:t xml:space="preserve"> </w:t>
      </w:r>
    </w:p>
    <w:p w14:paraId="59FCDC16" w14:textId="180F3FA9" w:rsidR="004F5A57" w:rsidRPr="00482F07" w:rsidRDefault="004F5A57" w:rsidP="00EC69AA">
      <w:pPr>
        <w:pStyle w:val="Odstavecseseznamem"/>
        <w:numPr>
          <w:ilvl w:val="0"/>
          <w:numId w:val="11"/>
        </w:numPr>
        <w:spacing w:before="120" w:after="0" w:line="240" w:lineRule="auto"/>
        <w:ind w:left="426" w:hanging="426"/>
        <w:contextualSpacing w:val="0"/>
        <w:jc w:val="both"/>
        <w:rPr>
          <w:rFonts w:ascii="Arial" w:hAnsi="Arial" w:cs="Arial"/>
        </w:rPr>
      </w:pPr>
      <w:r w:rsidRPr="00482F07">
        <w:rPr>
          <w:rFonts w:ascii="Arial" w:hAnsi="Arial" w:cs="Arial"/>
        </w:rPr>
        <w:t xml:space="preserve">Smluvní strany sjednávají, že v případě zjištění vady se </w:t>
      </w:r>
      <w:r w:rsidR="00511852">
        <w:rPr>
          <w:rFonts w:ascii="Arial" w:hAnsi="Arial" w:cs="Arial"/>
        </w:rPr>
        <w:t>kupující</w:t>
      </w:r>
      <w:r w:rsidR="00511852" w:rsidRPr="00482F07">
        <w:rPr>
          <w:rFonts w:ascii="Arial" w:hAnsi="Arial" w:cs="Arial"/>
        </w:rPr>
        <w:t xml:space="preserve"> </w:t>
      </w:r>
      <w:r w:rsidRPr="00482F07">
        <w:rPr>
          <w:rFonts w:ascii="Arial" w:hAnsi="Arial" w:cs="Arial"/>
        </w:rPr>
        <w:t xml:space="preserve">zavazuje vadu oznámit </w:t>
      </w:r>
      <w:r w:rsidR="00511852">
        <w:rPr>
          <w:rFonts w:ascii="Arial" w:hAnsi="Arial" w:cs="Arial"/>
        </w:rPr>
        <w:t xml:space="preserve">prodávajícímu </w:t>
      </w:r>
      <w:r>
        <w:rPr>
          <w:rFonts w:ascii="Arial" w:hAnsi="Arial" w:cs="Arial"/>
        </w:rPr>
        <w:t>prokazatelným způsobem</w:t>
      </w:r>
      <w:r w:rsidRPr="00482F07">
        <w:rPr>
          <w:rFonts w:ascii="Arial" w:hAnsi="Arial" w:cs="Arial"/>
        </w:rPr>
        <w:t>.</w:t>
      </w:r>
    </w:p>
    <w:p w14:paraId="5494119B" w14:textId="671604AD" w:rsidR="004F5A57" w:rsidRPr="00AA74B3" w:rsidRDefault="00511852" w:rsidP="00EC69AA">
      <w:pPr>
        <w:pStyle w:val="Odstavecseseznamem"/>
        <w:numPr>
          <w:ilvl w:val="0"/>
          <w:numId w:val="11"/>
        </w:numPr>
        <w:spacing w:before="120" w:after="0" w:line="240" w:lineRule="auto"/>
        <w:ind w:left="426" w:hanging="426"/>
        <w:contextualSpacing w:val="0"/>
        <w:jc w:val="both"/>
        <w:rPr>
          <w:rFonts w:ascii="Arial" w:hAnsi="Arial" w:cs="Arial"/>
        </w:rPr>
      </w:pPr>
      <w:r>
        <w:rPr>
          <w:rFonts w:ascii="Arial" w:hAnsi="Arial" w:cs="Arial"/>
        </w:rPr>
        <w:t>Prodávající</w:t>
      </w:r>
      <w:r w:rsidRPr="00AA74B3">
        <w:rPr>
          <w:rFonts w:ascii="Arial" w:hAnsi="Arial" w:cs="Arial"/>
        </w:rPr>
        <w:t xml:space="preserve"> </w:t>
      </w:r>
      <w:r w:rsidR="004F5A57" w:rsidRPr="00AA74B3">
        <w:rPr>
          <w:rFonts w:ascii="Arial" w:hAnsi="Arial" w:cs="Arial"/>
        </w:rPr>
        <w:t xml:space="preserve">se zavazuje vadu odstranit </w:t>
      </w:r>
      <w:r>
        <w:rPr>
          <w:rFonts w:ascii="Arial" w:hAnsi="Arial" w:cs="Arial"/>
        </w:rPr>
        <w:t xml:space="preserve">nejpozději </w:t>
      </w:r>
      <w:r w:rsidR="004F5A57" w:rsidRPr="00AA74B3">
        <w:rPr>
          <w:rFonts w:ascii="Arial" w:hAnsi="Arial" w:cs="Arial"/>
        </w:rPr>
        <w:t xml:space="preserve">do </w:t>
      </w:r>
      <w:r w:rsidR="00FF40B8">
        <w:rPr>
          <w:rFonts w:ascii="Arial" w:hAnsi="Arial" w:cs="Arial"/>
        </w:rPr>
        <w:t>5</w:t>
      </w:r>
      <w:r w:rsidR="004F5A57" w:rsidRPr="00AA74B3">
        <w:rPr>
          <w:rFonts w:ascii="Arial" w:hAnsi="Arial" w:cs="Arial"/>
        </w:rPr>
        <w:t xml:space="preserve"> dnů ode dne jejího oznámení</w:t>
      </w:r>
      <w:r w:rsidR="004F5A57">
        <w:rPr>
          <w:rFonts w:ascii="Arial" w:hAnsi="Arial" w:cs="Arial"/>
        </w:rPr>
        <w:t>.</w:t>
      </w:r>
      <w:r w:rsidR="004F5A57" w:rsidRPr="00AA74B3">
        <w:rPr>
          <w:rFonts w:ascii="Arial" w:hAnsi="Arial" w:cs="Arial"/>
        </w:rPr>
        <w:t xml:space="preserve"> </w:t>
      </w:r>
    </w:p>
    <w:p w14:paraId="4FAA0C27" w14:textId="0FEF515C" w:rsidR="004F5A57" w:rsidRPr="00AA21A1" w:rsidRDefault="00FF40B8" w:rsidP="00E028FB">
      <w:pPr>
        <w:autoSpaceDE w:val="0"/>
        <w:autoSpaceDN w:val="0"/>
        <w:adjustRightInd w:val="0"/>
        <w:spacing w:before="360" w:after="0" w:line="240" w:lineRule="auto"/>
        <w:jc w:val="center"/>
        <w:rPr>
          <w:rFonts w:ascii="Arial" w:hAnsi="Arial" w:cs="Arial"/>
          <w:b/>
          <w:bCs/>
        </w:rPr>
      </w:pPr>
      <w:r>
        <w:rPr>
          <w:rFonts w:ascii="Arial" w:hAnsi="Arial" w:cs="Arial"/>
          <w:b/>
          <w:bCs/>
        </w:rPr>
        <w:t>6</w:t>
      </w:r>
      <w:r w:rsidR="004F5A57" w:rsidRPr="00AA21A1">
        <w:rPr>
          <w:rFonts w:ascii="Arial" w:hAnsi="Arial" w:cs="Arial"/>
          <w:b/>
          <w:bCs/>
        </w:rPr>
        <w:t>.</w:t>
      </w:r>
    </w:p>
    <w:p w14:paraId="49A10A7C" w14:textId="748F3D52" w:rsidR="004F5A57" w:rsidRDefault="00293B4E" w:rsidP="00EC69AA">
      <w:pPr>
        <w:autoSpaceDE w:val="0"/>
        <w:autoSpaceDN w:val="0"/>
        <w:adjustRightInd w:val="0"/>
        <w:spacing w:after="120" w:line="240" w:lineRule="auto"/>
        <w:jc w:val="center"/>
        <w:rPr>
          <w:rFonts w:ascii="Arial" w:hAnsi="Arial" w:cs="Arial"/>
          <w:b/>
          <w:bCs/>
        </w:rPr>
      </w:pPr>
      <w:r>
        <w:rPr>
          <w:rFonts w:ascii="Arial" w:hAnsi="Arial" w:cs="Arial"/>
          <w:b/>
          <w:bCs/>
        </w:rPr>
        <w:t>Práva a p</w:t>
      </w:r>
      <w:r w:rsidR="004F5A57" w:rsidRPr="00AA21A1">
        <w:rPr>
          <w:rFonts w:ascii="Arial" w:hAnsi="Arial" w:cs="Arial"/>
          <w:b/>
          <w:bCs/>
        </w:rPr>
        <w:t xml:space="preserve">ovinnosti </w:t>
      </w:r>
      <w:r w:rsidR="004F5A57" w:rsidRPr="0092542F">
        <w:rPr>
          <w:rFonts w:ascii="Arial" w:hAnsi="Arial" w:cs="Arial"/>
          <w:b/>
        </w:rPr>
        <w:t>smluvních</w:t>
      </w:r>
      <w:r w:rsidR="004F5A57">
        <w:rPr>
          <w:rFonts w:ascii="Arial" w:hAnsi="Arial" w:cs="Arial"/>
          <w:b/>
          <w:bCs/>
        </w:rPr>
        <w:t xml:space="preserve"> stran</w:t>
      </w:r>
      <w:r>
        <w:rPr>
          <w:rFonts w:ascii="Arial" w:hAnsi="Arial" w:cs="Arial"/>
          <w:b/>
          <w:bCs/>
        </w:rPr>
        <w:t>, součinnost</w:t>
      </w:r>
    </w:p>
    <w:p w14:paraId="4B309595" w14:textId="4AA46AF7" w:rsidR="004F5A57" w:rsidRPr="00AA21A1" w:rsidRDefault="00D14EB7" w:rsidP="00C035DB">
      <w:pPr>
        <w:pStyle w:val="Odstavecseseznamem"/>
        <w:numPr>
          <w:ilvl w:val="0"/>
          <w:numId w:val="51"/>
        </w:numPr>
        <w:spacing w:before="120" w:after="0" w:line="240" w:lineRule="auto"/>
        <w:ind w:left="426" w:hanging="426"/>
        <w:contextualSpacing w:val="0"/>
        <w:jc w:val="both"/>
        <w:rPr>
          <w:rFonts w:ascii="Arial" w:hAnsi="Arial" w:cs="Arial"/>
        </w:rPr>
      </w:pPr>
      <w:r>
        <w:rPr>
          <w:rFonts w:ascii="Arial" w:hAnsi="Arial" w:cs="Arial"/>
        </w:rPr>
        <w:t>Poskytovatel</w:t>
      </w:r>
      <w:r w:rsidR="00511852" w:rsidRPr="00AA21A1">
        <w:rPr>
          <w:rFonts w:ascii="Arial" w:hAnsi="Arial" w:cs="Arial"/>
        </w:rPr>
        <w:t xml:space="preserve"> </w:t>
      </w:r>
      <w:r w:rsidR="004F5A57" w:rsidRPr="00AA21A1">
        <w:rPr>
          <w:rFonts w:ascii="Arial" w:hAnsi="Arial" w:cs="Arial"/>
        </w:rPr>
        <w:t>se zavazuje:</w:t>
      </w:r>
    </w:p>
    <w:p w14:paraId="4041BA95" w14:textId="096E3072" w:rsidR="00293B4E" w:rsidRPr="00293B4E" w:rsidRDefault="00293B4E" w:rsidP="00C035DB">
      <w:pPr>
        <w:widowControl w:val="0"/>
        <w:numPr>
          <w:ilvl w:val="0"/>
          <w:numId w:val="47"/>
        </w:numPr>
        <w:spacing w:before="120" w:after="0" w:line="240" w:lineRule="auto"/>
        <w:ind w:left="850" w:hanging="425"/>
        <w:jc w:val="both"/>
        <w:rPr>
          <w:rFonts w:ascii="Arial" w:eastAsia="Times New Roman" w:hAnsi="Arial" w:cs="Arial"/>
          <w:lang w:eastAsia="cs-CZ"/>
        </w:rPr>
      </w:pPr>
      <w:r w:rsidRPr="00293B4E">
        <w:rPr>
          <w:rFonts w:ascii="Arial" w:eastAsia="Times New Roman" w:hAnsi="Arial" w:cs="Arial"/>
          <w:lang w:eastAsia="cs-CZ"/>
        </w:rPr>
        <w:t xml:space="preserve">poskytnout plnění </w:t>
      </w:r>
      <w:r w:rsidR="00A82030">
        <w:rPr>
          <w:rFonts w:ascii="Arial" w:eastAsia="Times New Roman" w:hAnsi="Arial" w:cs="Arial"/>
          <w:lang w:eastAsia="cs-CZ"/>
        </w:rPr>
        <w:t>po</w:t>
      </w:r>
      <w:r w:rsidRPr="00293B4E">
        <w:rPr>
          <w:rFonts w:ascii="Arial" w:eastAsia="Times New Roman" w:hAnsi="Arial" w:cs="Arial"/>
          <w:lang w:eastAsia="cs-CZ"/>
        </w:rPr>
        <w:t xml:space="preserve">dle této smlouvy </w:t>
      </w:r>
      <w:r w:rsidRPr="00293B4E">
        <w:rPr>
          <w:rFonts w:ascii="Arial" w:eastAsia="Times New Roman" w:hAnsi="Arial" w:cs="Arial"/>
          <w:szCs w:val="20"/>
          <w:lang w:eastAsia="cs-CZ"/>
        </w:rPr>
        <w:t>v souladu se všemi podmínkami a požadavky uvedenými v této smlouvě, se specifikací předmětu plnění uvedenou v Příloze č. 1 této smlouvy, a to</w:t>
      </w:r>
      <w:r w:rsidRPr="00293B4E">
        <w:rPr>
          <w:rFonts w:ascii="Arial" w:eastAsia="Times New Roman" w:hAnsi="Arial" w:cs="Arial"/>
          <w:lang w:eastAsia="cs-CZ"/>
        </w:rPr>
        <w:t xml:space="preserve"> včas, řádně, poctivě, pečlivě, podle svých schopností a s náležitou odbornou úrovní, a přitom použít každého prostředku, kterého vyžaduje povaha obstarávané záležitosti, jakož i takového, který se shoduje s vůlí objednatele,</w:t>
      </w:r>
    </w:p>
    <w:p w14:paraId="349FC8CF" w14:textId="77777777" w:rsidR="00293B4E" w:rsidRPr="00293B4E" w:rsidRDefault="00293B4E" w:rsidP="00C035DB">
      <w:pPr>
        <w:widowControl w:val="0"/>
        <w:numPr>
          <w:ilvl w:val="0"/>
          <w:numId w:val="47"/>
        </w:numPr>
        <w:spacing w:before="120" w:after="0" w:line="240" w:lineRule="auto"/>
        <w:ind w:left="850" w:hanging="425"/>
        <w:jc w:val="both"/>
        <w:rPr>
          <w:rFonts w:ascii="Arial" w:eastAsia="Times New Roman" w:hAnsi="Arial" w:cs="Arial"/>
          <w:lang w:eastAsia="cs-CZ"/>
        </w:rPr>
      </w:pPr>
      <w:r w:rsidRPr="00293B4E">
        <w:rPr>
          <w:rFonts w:ascii="Arial" w:eastAsia="Times New Roman" w:hAnsi="Arial" w:cs="Arial"/>
          <w:lang w:eastAsia="cs-CZ"/>
        </w:rPr>
        <w:t>aktivně projednávat s objednatelem postup plnění, informovat o průběžných výsledcích a průběžně konzultovat své návrhy a doporučení,</w:t>
      </w:r>
    </w:p>
    <w:p w14:paraId="70E78F81" w14:textId="77777777" w:rsidR="00293B4E" w:rsidRPr="00293B4E" w:rsidRDefault="00293B4E" w:rsidP="00C035DB">
      <w:pPr>
        <w:widowControl w:val="0"/>
        <w:numPr>
          <w:ilvl w:val="0"/>
          <w:numId w:val="47"/>
        </w:numPr>
        <w:spacing w:before="120" w:after="0" w:line="240" w:lineRule="auto"/>
        <w:ind w:left="850" w:hanging="425"/>
        <w:jc w:val="both"/>
        <w:rPr>
          <w:rFonts w:ascii="Arial" w:eastAsia="Times New Roman" w:hAnsi="Arial" w:cs="Arial"/>
          <w:lang w:eastAsia="cs-CZ"/>
        </w:rPr>
      </w:pPr>
      <w:r w:rsidRPr="00293B4E">
        <w:rPr>
          <w:rFonts w:ascii="Arial" w:eastAsia="Times New Roman" w:hAnsi="Arial" w:cs="Arial"/>
          <w:lang w:eastAsia="cs-CZ"/>
        </w:rPr>
        <w:t>dodržovat pokyny objednatele při plnění předmětu této smlouvy,</w:t>
      </w:r>
    </w:p>
    <w:p w14:paraId="7E792DB0" w14:textId="77777777" w:rsidR="00293B4E" w:rsidRPr="00293B4E" w:rsidRDefault="00293B4E" w:rsidP="00C035DB">
      <w:pPr>
        <w:widowControl w:val="0"/>
        <w:numPr>
          <w:ilvl w:val="0"/>
          <w:numId w:val="47"/>
        </w:numPr>
        <w:spacing w:before="120" w:after="0" w:line="240" w:lineRule="auto"/>
        <w:ind w:left="850" w:hanging="425"/>
        <w:jc w:val="both"/>
        <w:rPr>
          <w:rFonts w:ascii="Arial" w:eastAsia="Times New Roman" w:hAnsi="Arial" w:cs="Arial"/>
          <w:szCs w:val="20"/>
          <w:lang w:eastAsia="cs-CZ"/>
        </w:rPr>
      </w:pPr>
      <w:r w:rsidRPr="00293B4E">
        <w:rPr>
          <w:rFonts w:ascii="Arial" w:eastAsia="Times New Roman" w:hAnsi="Arial" w:cs="Arial"/>
          <w:szCs w:val="20"/>
          <w:lang w:eastAsia="cs-CZ"/>
        </w:rPr>
        <w:t xml:space="preserve">postupovat tak, aby nezasáhl při své činnosti do informačních systémů objednatele, a nést plnou </w:t>
      </w:r>
      <w:r w:rsidRPr="00293B4E">
        <w:rPr>
          <w:rFonts w:ascii="Arial" w:eastAsia="Times New Roman" w:hAnsi="Arial" w:cs="Arial"/>
          <w:lang w:eastAsia="cs-CZ"/>
        </w:rPr>
        <w:t>odpovědnost</w:t>
      </w:r>
      <w:r w:rsidRPr="00293B4E">
        <w:rPr>
          <w:rFonts w:ascii="Arial" w:eastAsia="Times New Roman" w:hAnsi="Arial" w:cs="Arial"/>
          <w:szCs w:val="20"/>
          <w:lang w:eastAsia="cs-CZ"/>
        </w:rPr>
        <w:t xml:space="preserve"> za případné porušení této povinnosti,</w:t>
      </w:r>
    </w:p>
    <w:p w14:paraId="09DAB373" w14:textId="77777777" w:rsidR="00293B4E" w:rsidRPr="00293B4E" w:rsidRDefault="00293B4E" w:rsidP="00C035DB">
      <w:pPr>
        <w:widowControl w:val="0"/>
        <w:numPr>
          <w:ilvl w:val="0"/>
          <w:numId w:val="47"/>
        </w:numPr>
        <w:spacing w:before="120" w:after="0" w:line="240" w:lineRule="auto"/>
        <w:ind w:left="850" w:hanging="425"/>
        <w:jc w:val="both"/>
        <w:rPr>
          <w:rFonts w:ascii="Arial" w:eastAsia="Times New Roman" w:hAnsi="Arial" w:cs="Arial"/>
          <w:lang w:eastAsia="cs-CZ"/>
        </w:rPr>
      </w:pPr>
      <w:r w:rsidRPr="00293B4E">
        <w:rPr>
          <w:rFonts w:ascii="Arial" w:eastAsia="Times New Roman" w:hAnsi="Arial" w:cs="Arial"/>
          <w:lang w:eastAsia="cs-CZ"/>
        </w:rPr>
        <w:t>nahradit objednavateli případnou škodu, která mu vznikne v důsledku porušení povinností poskytovatele i škodu, která vznikne v důsledku činnosti poskytovatele na majetku či zdraví osob, a to bez omezení výše náhrady této škody. Poskytovatel současně odpovídá za škody, které způsobili objednateli či třetím osobám v souvislosti s poskytováním plnění zaměstnanci poskytovatele, jeho poddodavatelé či osoby v obdobném postavení porušením svých povinností při plnění této smlouvy,</w:t>
      </w:r>
    </w:p>
    <w:p w14:paraId="1DF27F50" w14:textId="72CC672D" w:rsidR="00ED3859" w:rsidRPr="00C035DB" w:rsidRDefault="00293B4E" w:rsidP="004C7813">
      <w:pPr>
        <w:widowControl w:val="0"/>
        <w:numPr>
          <w:ilvl w:val="0"/>
          <w:numId w:val="47"/>
        </w:numPr>
        <w:spacing w:before="120" w:after="0" w:line="240" w:lineRule="auto"/>
        <w:ind w:left="850" w:hanging="425"/>
        <w:jc w:val="both"/>
        <w:rPr>
          <w:rFonts w:ascii="Arial" w:eastAsia="Times New Roman" w:hAnsi="Arial" w:cs="Arial"/>
          <w:lang w:eastAsia="cs-CZ"/>
        </w:rPr>
      </w:pPr>
      <w:r w:rsidRPr="00293B4E">
        <w:rPr>
          <w:rFonts w:ascii="Arial" w:eastAsia="Times New Roman" w:hAnsi="Arial" w:cs="Arial"/>
          <w:lang w:eastAsia="cs-CZ"/>
        </w:rPr>
        <w:t>nejméně dva pracovní dny předem uvědomit kontaktní osobu objednatele uvedenou v čl. 1</w:t>
      </w:r>
      <w:r w:rsidR="00131E55">
        <w:rPr>
          <w:rFonts w:ascii="Arial" w:eastAsia="Times New Roman" w:hAnsi="Arial" w:cs="Arial"/>
          <w:lang w:eastAsia="cs-CZ"/>
        </w:rPr>
        <w:t>4</w:t>
      </w:r>
      <w:r w:rsidRPr="00293B4E">
        <w:rPr>
          <w:rFonts w:ascii="Arial" w:eastAsia="Times New Roman" w:hAnsi="Arial" w:cs="Arial"/>
          <w:lang w:eastAsia="cs-CZ"/>
        </w:rPr>
        <w:t xml:space="preserve"> odst. </w:t>
      </w:r>
      <w:r w:rsidR="00131E55">
        <w:rPr>
          <w:rFonts w:ascii="Arial" w:eastAsia="Times New Roman" w:hAnsi="Arial" w:cs="Arial"/>
          <w:lang w:eastAsia="cs-CZ"/>
        </w:rPr>
        <w:t>5</w:t>
      </w:r>
      <w:r w:rsidRPr="00293B4E">
        <w:rPr>
          <w:rFonts w:ascii="Arial" w:eastAsia="Times New Roman" w:hAnsi="Arial" w:cs="Arial"/>
          <w:lang w:eastAsia="cs-CZ"/>
        </w:rPr>
        <w:t xml:space="preserve"> této smlouvy o termínu požadovaného fyzického přístupu k některému z významných informačních systémů, které souvisí s předmětem plnění </w:t>
      </w:r>
      <w:r w:rsidR="00A82030">
        <w:rPr>
          <w:rFonts w:ascii="Arial" w:eastAsia="Times New Roman" w:hAnsi="Arial" w:cs="Arial"/>
          <w:lang w:eastAsia="cs-CZ"/>
        </w:rPr>
        <w:t>po</w:t>
      </w:r>
      <w:r w:rsidRPr="00293B4E">
        <w:rPr>
          <w:rFonts w:ascii="Arial" w:eastAsia="Times New Roman" w:hAnsi="Arial" w:cs="Arial"/>
          <w:lang w:eastAsia="cs-CZ"/>
        </w:rPr>
        <w:t>dle této smlouvy, bude-li jej poskytovatel požadovat,</w:t>
      </w:r>
      <w:r w:rsidR="00ED3859" w:rsidRPr="00ED3859">
        <w:rPr>
          <w:rFonts w:ascii="Arial" w:eastAsia="Times New Roman" w:hAnsi="Arial" w:cs="Arial"/>
          <w:color w:val="010302"/>
          <w:lang w:eastAsia="cs-CZ"/>
        </w:rPr>
        <w:t xml:space="preserve"> </w:t>
      </w:r>
    </w:p>
    <w:p w14:paraId="2622F5A8" w14:textId="016E8AF3" w:rsidR="00293B4E" w:rsidRPr="00293B4E" w:rsidRDefault="00ED3859" w:rsidP="00C035DB">
      <w:pPr>
        <w:widowControl w:val="0"/>
        <w:numPr>
          <w:ilvl w:val="0"/>
          <w:numId w:val="47"/>
        </w:numPr>
        <w:spacing w:before="120" w:after="0" w:line="240" w:lineRule="auto"/>
        <w:ind w:left="850" w:hanging="425"/>
        <w:jc w:val="both"/>
        <w:rPr>
          <w:rFonts w:ascii="Arial" w:eastAsia="Times New Roman" w:hAnsi="Arial" w:cs="Arial"/>
          <w:lang w:eastAsia="cs-CZ"/>
        </w:rPr>
      </w:pPr>
      <w:r>
        <w:rPr>
          <w:rFonts w:ascii="Arial" w:eastAsia="Times New Roman" w:hAnsi="Arial" w:cs="Arial"/>
          <w:color w:val="010302"/>
          <w:lang w:eastAsia="cs-CZ"/>
        </w:rPr>
        <w:t xml:space="preserve">v rámci plnění v podobě </w:t>
      </w:r>
      <w:r w:rsidRPr="002954F7">
        <w:rPr>
          <w:rFonts w:ascii="Arial" w:eastAsia="Times New Roman" w:hAnsi="Arial" w:cs="Arial"/>
          <w:color w:val="010302"/>
          <w:lang w:eastAsia="cs-CZ"/>
        </w:rPr>
        <w:t>aktualizac</w:t>
      </w:r>
      <w:r>
        <w:rPr>
          <w:rFonts w:ascii="Arial" w:eastAsia="Times New Roman" w:hAnsi="Arial" w:cs="Arial"/>
          <w:color w:val="010302"/>
          <w:lang w:eastAsia="cs-CZ"/>
        </w:rPr>
        <w:t>e</w:t>
      </w:r>
      <w:r w:rsidRPr="002954F7">
        <w:rPr>
          <w:rFonts w:ascii="Arial" w:eastAsia="Times New Roman" w:hAnsi="Arial" w:cs="Arial"/>
          <w:color w:val="010302"/>
          <w:lang w:eastAsia="cs-CZ"/>
        </w:rPr>
        <w:t xml:space="preserve"> zpracovaných analýz rizik v oblasti kybernetické bezpečnosti u</w:t>
      </w:r>
      <w:r>
        <w:rPr>
          <w:rFonts w:ascii="Arial" w:eastAsia="Times New Roman" w:hAnsi="Arial" w:cs="Arial"/>
          <w:color w:val="010302"/>
          <w:lang w:eastAsia="cs-CZ"/>
        </w:rPr>
        <w:t> </w:t>
      </w:r>
      <w:r w:rsidRPr="002954F7">
        <w:rPr>
          <w:rFonts w:ascii="Arial" w:eastAsia="Times New Roman" w:hAnsi="Arial" w:cs="Arial"/>
          <w:color w:val="010302"/>
          <w:lang w:eastAsia="cs-CZ"/>
        </w:rPr>
        <w:t xml:space="preserve">vybraných informačních systémů podle bodu II odst. </w:t>
      </w:r>
      <w:r w:rsidR="00A82030">
        <w:rPr>
          <w:rFonts w:ascii="Arial" w:eastAsia="Times New Roman" w:hAnsi="Arial" w:cs="Arial"/>
          <w:color w:val="010302"/>
          <w:lang w:eastAsia="cs-CZ"/>
        </w:rPr>
        <w:t>8</w:t>
      </w:r>
      <w:r w:rsidRPr="002954F7">
        <w:rPr>
          <w:rFonts w:ascii="Arial" w:eastAsia="Times New Roman" w:hAnsi="Arial" w:cs="Arial"/>
          <w:color w:val="010302"/>
          <w:lang w:eastAsia="cs-CZ"/>
        </w:rPr>
        <w:t xml:space="preserve"> přílohy č. 1 této smlouvy (Specifikace předmětu plnění)</w:t>
      </w:r>
      <w:r>
        <w:rPr>
          <w:rFonts w:ascii="Arial" w:eastAsia="Times New Roman" w:hAnsi="Arial" w:cs="Arial"/>
          <w:color w:val="010302"/>
          <w:lang w:eastAsia="cs-CZ"/>
        </w:rPr>
        <w:t xml:space="preserve"> poskytnout </w:t>
      </w:r>
      <w:r w:rsidR="000F09E8">
        <w:rPr>
          <w:rFonts w:ascii="Arial" w:eastAsia="Times New Roman" w:hAnsi="Arial" w:cs="Arial"/>
          <w:color w:val="010302"/>
          <w:lang w:eastAsia="cs-CZ"/>
        </w:rPr>
        <w:t xml:space="preserve">pověřenému </w:t>
      </w:r>
      <w:r w:rsidRPr="00ED3859">
        <w:rPr>
          <w:rFonts w:ascii="Arial" w:eastAsia="Times New Roman" w:hAnsi="Arial" w:cs="Arial"/>
          <w:color w:val="010302"/>
          <w:lang w:eastAsia="cs-CZ"/>
        </w:rPr>
        <w:t>zástupci objednatele (viz čl. 14 odst. 5 této smlouvy)</w:t>
      </w:r>
      <w:r>
        <w:rPr>
          <w:rFonts w:ascii="Arial" w:eastAsia="Times New Roman" w:hAnsi="Arial" w:cs="Arial"/>
          <w:color w:val="010302"/>
          <w:lang w:eastAsia="cs-CZ"/>
        </w:rPr>
        <w:t xml:space="preserve"> k odsouhlasení nejpozději do 15 dnů od vyžádání předběžný odhad maximální pracnosti (v ČLH) ve vztahu k jednotlivým informačním systémům,</w:t>
      </w:r>
    </w:p>
    <w:p w14:paraId="2636EE52" w14:textId="77777777" w:rsidR="00293B4E" w:rsidRPr="00293B4E" w:rsidRDefault="00293B4E" w:rsidP="00C035DB">
      <w:pPr>
        <w:widowControl w:val="0"/>
        <w:numPr>
          <w:ilvl w:val="0"/>
          <w:numId w:val="47"/>
        </w:numPr>
        <w:spacing w:before="120" w:after="0" w:line="240" w:lineRule="auto"/>
        <w:ind w:left="850" w:hanging="425"/>
        <w:jc w:val="both"/>
        <w:rPr>
          <w:rFonts w:ascii="Arial" w:eastAsia="Times New Roman" w:hAnsi="Arial" w:cs="Arial"/>
          <w:lang w:eastAsia="cs-CZ"/>
        </w:rPr>
      </w:pPr>
      <w:r w:rsidRPr="00293B4E">
        <w:rPr>
          <w:rFonts w:ascii="Arial" w:eastAsia="Times New Roman" w:hAnsi="Arial" w:cs="Arial"/>
          <w:lang w:eastAsia="ar-SA"/>
        </w:rPr>
        <w:t xml:space="preserve">bez zbytečného odkladu oznámit objednateli všechny okolnosti, které zjistil nebo měl zjistit při </w:t>
      </w:r>
      <w:r w:rsidRPr="00293B4E">
        <w:rPr>
          <w:rFonts w:ascii="Arial" w:eastAsia="Times New Roman" w:hAnsi="Arial" w:cs="Arial"/>
          <w:lang w:eastAsia="cs-CZ"/>
        </w:rPr>
        <w:t>poskytování</w:t>
      </w:r>
      <w:r w:rsidRPr="00293B4E">
        <w:rPr>
          <w:rFonts w:ascii="Arial" w:eastAsia="Times New Roman" w:hAnsi="Arial" w:cs="Arial"/>
          <w:lang w:eastAsia="ar-SA"/>
        </w:rPr>
        <w:t xml:space="preserve"> plnění, a které mohou mít vliv na poskytované plnění či změnu pokynů nebo zájmů objednatele,</w:t>
      </w:r>
    </w:p>
    <w:p w14:paraId="246193C9" w14:textId="77777777" w:rsidR="00293B4E" w:rsidRPr="00293B4E" w:rsidRDefault="00293B4E" w:rsidP="00C035DB">
      <w:pPr>
        <w:widowControl w:val="0"/>
        <w:numPr>
          <w:ilvl w:val="0"/>
          <w:numId w:val="47"/>
        </w:numPr>
        <w:spacing w:before="120" w:after="0" w:line="240" w:lineRule="auto"/>
        <w:ind w:left="850" w:hanging="425"/>
        <w:jc w:val="both"/>
        <w:rPr>
          <w:rFonts w:ascii="Arial" w:eastAsia="Times New Roman" w:hAnsi="Arial"/>
          <w:color w:val="010302"/>
          <w:lang w:eastAsia="cs-CZ"/>
        </w:rPr>
      </w:pPr>
      <w:r w:rsidRPr="00293B4E">
        <w:rPr>
          <w:rFonts w:ascii="Arial" w:eastAsia="Times New Roman" w:hAnsi="Arial" w:cs="Arial"/>
          <w:color w:val="010302"/>
          <w:lang w:eastAsia="cs-CZ"/>
        </w:rPr>
        <w:t xml:space="preserve">po </w:t>
      </w:r>
      <w:r w:rsidRPr="00293B4E">
        <w:rPr>
          <w:rFonts w:ascii="Arial" w:eastAsia="Times New Roman" w:hAnsi="Arial" w:cs="Arial"/>
          <w:lang w:eastAsia="cs-CZ"/>
        </w:rPr>
        <w:t>celou</w:t>
      </w:r>
      <w:r w:rsidRPr="00293B4E">
        <w:rPr>
          <w:rFonts w:ascii="Arial" w:eastAsia="Times New Roman" w:hAnsi="Arial" w:cs="Arial"/>
          <w:color w:val="010302"/>
          <w:lang w:eastAsia="cs-CZ"/>
        </w:rPr>
        <w:t xml:space="preserve"> dobu trvání této smlouvy zajistit:</w:t>
      </w:r>
    </w:p>
    <w:p w14:paraId="4E6F513F" w14:textId="77777777" w:rsidR="00293B4E" w:rsidRPr="00293B4E" w:rsidRDefault="00293B4E" w:rsidP="00C035DB">
      <w:pPr>
        <w:numPr>
          <w:ilvl w:val="0"/>
          <w:numId w:val="48"/>
        </w:numPr>
        <w:autoSpaceDN w:val="0"/>
        <w:adjustRightInd w:val="0"/>
        <w:spacing w:before="120" w:after="0" w:line="240" w:lineRule="auto"/>
        <w:ind w:left="1135" w:hanging="284"/>
        <w:jc w:val="both"/>
        <w:rPr>
          <w:rFonts w:ascii="Arial" w:hAnsi="Arial" w:cs="Arial"/>
          <w:color w:val="010302"/>
          <w:lang w:eastAsia="cs-CZ"/>
        </w:rPr>
      </w:pPr>
      <w:r w:rsidRPr="00293B4E">
        <w:rPr>
          <w:rFonts w:ascii="Arial" w:hAnsi="Arial" w:cs="Arial"/>
          <w:color w:val="010302"/>
          <w:lang w:eastAsia="cs-CZ"/>
        </w:rPr>
        <w:t xml:space="preserve">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p>
    <w:p w14:paraId="1F8CC5D1" w14:textId="77777777" w:rsidR="00293B4E" w:rsidRPr="00293B4E" w:rsidRDefault="00293B4E" w:rsidP="00C035DB">
      <w:pPr>
        <w:numPr>
          <w:ilvl w:val="0"/>
          <w:numId w:val="48"/>
        </w:numPr>
        <w:autoSpaceDN w:val="0"/>
        <w:adjustRightInd w:val="0"/>
        <w:spacing w:before="120" w:after="0" w:line="240" w:lineRule="auto"/>
        <w:ind w:left="1135" w:hanging="284"/>
        <w:jc w:val="both"/>
        <w:rPr>
          <w:rFonts w:ascii="Arial" w:hAnsi="Arial" w:cs="Arial"/>
          <w:color w:val="010302"/>
          <w:lang w:eastAsia="cs-CZ"/>
        </w:rPr>
      </w:pPr>
      <w:r w:rsidRPr="00293B4E">
        <w:rPr>
          <w:rFonts w:ascii="Arial" w:hAnsi="Arial" w:cs="Arial"/>
          <w:color w:val="010302"/>
          <w:lang w:eastAsia="cs-CZ"/>
        </w:rPr>
        <w:lastRenderedPageBreak/>
        <w:t>dodržování zákona č. 198/2009 Sb., o rovném zacházení a o právních prostředcích ochrany před diskriminací a o změně některých zákonů (antidiskriminační zákon), ve znění pozdějších předpisů;</w:t>
      </w:r>
    </w:p>
    <w:p w14:paraId="768D93ED" w14:textId="77777777" w:rsidR="00293B4E" w:rsidRPr="00293B4E" w:rsidRDefault="00293B4E" w:rsidP="00C035DB">
      <w:pPr>
        <w:numPr>
          <w:ilvl w:val="0"/>
          <w:numId w:val="48"/>
        </w:numPr>
        <w:autoSpaceDN w:val="0"/>
        <w:adjustRightInd w:val="0"/>
        <w:spacing w:before="120" w:after="0" w:line="240" w:lineRule="auto"/>
        <w:ind w:left="1135" w:hanging="284"/>
        <w:jc w:val="both"/>
        <w:rPr>
          <w:rFonts w:ascii="Arial" w:hAnsi="Arial" w:cs="Arial"/>
          <w:color w:val="010302"/>
          <w:lang w:eastAsia="cs-CZ"/>
        </w:rPr>
      </w:pPr>
      <w:r w:rsidRPr="00293B4E">
        <w:rPr>
          <w:rFonts w:ascii="Arial" w:hAnsi="Arial" w:cs="Arial"/>
          <w:color w:val="010302"/>
          <w:lang w:eastAsia="cs-CZ"/>
        </w:rPr>
        <w:t>řádné a včasné plnění finančních závazků vůči svým případným poddodavatelům.</w:t>
      </w:r>
    </w:p>
    <w:p w14:paraId="0149575F" w14:textId="51E53CF9" w:rsidR="002954F7" w:rsidRPr="00293B4E" w:rsidRDefault="00293B4E" w:rsidP="00C035DB">
      <w:pPr>
        <w:autoSpaceDE w:val="0"/>
        <w:autoSpaceDN w:val="0"/>
        <w:adjustRightInd w:val="0"/>
        <w:spacing w:before="120" w:after="0" w:line="240" w:lineRule="auto"/>
        <w:ind w:left="709"/>
        <w:jc w:val="both"/>
        <w:rPr>
          <w:rFonts w:ascii="Arial" w:eastAsia="Times New Roman" w:hAnsi="Arial" w:cs="Arial"/>
          <w:color w:val="010302"/>
          <w:lang w:eastAsia="cs-CZ"/>
        </w:rPr>
      </w:pPr>
      <w:r w:rsidRPr="00293B4E">
        <w:rPr>
          <w:rFonts w:ascii="Arial" w:eastAsia="Times New Roman" w:hAnsi="Arial" w:cs="Arial"/>
          <w:color w:val="010302"/>
          <w:lang w:eastAsia="cs-CZ"/>
        </w:rPr>
        <w:t>Plnění uvedených povinností zajistí poskytovatel i u svých případných poddodavatelů.</w:t>
      </w:r>
    </w:p>
    <w:p w14:paraId="0A551C42" w14:textId="3FB9F389" w:rsidR="004F5A57" w:rsidRDefault="00D14EB7" w:rsidP="00C035DB">
      <w:pPr>
        <w:pStyle w:val="Odstavecseseznamem"/>
        <w:numPr>
          <w:ilvl w:val="0"/>
          <w:numId w:val="51"/>
        </w:numPr>
        <w:spacing w:before="120" w:after="0" w:line="240" w:lineRule="auto"/>
        <w:ind w:left="426" w:hanging="426"/>
        <w:contextualSpacing w:val="0"/>
        <w:jc w:val="both"/>
        <w:rPr>
          <w:rFonts w:ascii="Arial" w:hAnsi="Arial" w:cs="Arial"/>
        </w:rPr>
      </w:pPr>
      <w:r>
        <w:rPr>
          <w:rFonts w:ascii="Arial" w:hAnsi="Arial" w:cs="Arial"/>
        </w:rPr>
        <w:t>Objednatel</w:t>
      </w:r>
      <w:r w:rsidR="00511852" w:rsidRPr="00AA21A1">
        <w:rPr>
          <w:rFonts w:ascii="Arial" w:hAnsi="Arial" w:cs="Arial"/>
        </w:rPr>
        <w:t xml:space="preserve"> </w:t>
      </w:r>
      <w:r w:rsidR="004F5A57" w:rsidRPr="00AA21A1">
        <w:rPr>
          <w:rFonts w:ascii="Arial" w:hAnsi="Arial" w:cs="Arial"/>
        </w:rPr>
        <w:t>se zavazuje:</w:t>
      </w:r>
    </w:p>
    <w:p w14:paraId="7764D641" w14:textId="77777777" w:rsidR="00293B4E" w:rsidRPr="00293B4E" w:rsidRDefault="00293B4E" w:rsidP="00C035DB">
      <w:pPr>
        <w:widowControl w:val="0"/>
        <w:numPr>
          <w:ilvl w:val="0"/>
          <w:numId w:val="50"/>
        </w:numPr>
        <w:spacing w:before="120" w:after="0" w:line="240" w:lineRule="auto"/>
        <w:ind w:left="850" w:hanging="425"/>
        <w:jc w:val="both"/>
        <w:rPr>
          <w:rFonts w:ascii="Arial" w:hAnsi="Arial" w:cs="Arial"/>
        </w:rPr>
      </w:pPr>
      <w:r w:rsidRPr="00C035DB">
        <w:rPr>
          <w:rFonts w:ascii="Arial" w:eastAsia="Times New Roman" w:hAnsi="Arial" w:cs="Arial"/>
          <w:lang w:eastAsia="cs-CZ"/>
        </w:rPr>
        <w:t>předat</w:t>
      </w:r>
      <w:r w:rsidRPr="00293B4E">
        <w:rPr>
          <w:rFonts w:ascii="Arial" w:hAnsi="Arial" w:cs="Arial"/>
        </w:rPr>
        <w:t xml:space="preserve"> včas poskytovateli úplné, pravdivé a přehledné informace a podklady, jež jsou nezbytně nutné k plnění předmětu této smlouvy, pokud z jejich povahy nevyplývá, že je má zajistit poskytovatel v rámci své činnosti,</w:t>
      </w:r>
    </w:p>
    <w:p w14:paraId="727C7DE9" w14:textId="77777777" w:rsidR="00293B4E" w:rsidRPr="00C035DB" w:rsidRDefault="00293B4E" w:rsidP="00C035DB">
      <w:pPr>
        <w:widowControl w:val="0"/>
        <w:numPr>
          <w:ilvl w:val="0"/>
          <w:numId w:val="50"/>
        </w:numPr>
        <w:spacing w:before="120" w:after="0" w:line="240" w:lineRule="auto"/>
        <w:ind w:left="850" w:hanging="425"/>
        <w:jc w:val="both"/>
        <w:rPr>
          <w:rFonts w:ascii="Arial" w:eastAsia="Times New Roman" w:hAnsi="Arial" w:cs="Arial"/>
          <w:lang w:eastAsia="cs-CZ"/>
        </w:rPr>
      </w:pPr>
      <w:r w:rsidRPr="00C035DB">
        <w:rPr>
          <w:rFonts w:ascii="Arial" w:eastAsia="Times New Roman" w:hAnsi="Arial" w:cs="Arial"/>
          <w:lang w:eastAsia="cs-CZ"/>
        </w:rPr>
        <w:t>poskytovat poskytovateli během plnění předmětu této smlouvy v případě potřeby součinnost v přiměřeném rozsahu,</w:t>
      </w:r>
    </w:p>
    <w:p w14:paraId="7E29BF2E" w14:textId="4299BCF0" w:rsidR="002E11D5" w:rsidRDefault="00293B4E" w:rsidP="00C035DB">
      <w:pPr>
        <w:widowControl w:val="0"/>
        <w:numPr>
          <w:ilvl w:val="0"/>
          <w:numId w:val="50"/>
        </w:numPr>
        <w:spacing w:before="120" w:after="0" w:line="240" w:lineRule="auto"/>
        <w:ind w:left="850" w:hanging="425"/>
        <w:jc w:val="both"/>
        <w:rPr>
          <w:rFonts w:ascii="Arial" w:hAnsi="Arial" w:cs="Arial"/>
        </w:rPr>
      </w:pPr>
      <w:r w:rsidRPr="00C035DB">
        <w:rPr>
          <w:rFonts w:ascii="Arial" w:eastAsia="Times New Roman" w:hAnsi="Arial" w:cs="Arial"/>
          <w:lang w:eastAsia="cs-CZ"/>
        </w:rPr>
        <w:t>umožnit</w:t>
      </w:r>
      <w:r w:rsidRPr="00293B4E">
        <w:rPr>
          <w:rFonts w:ascii="Arial" w:hAnsi="Arial" w:cs="Arial"/>
        </w:rPr>
        <w:t xml:space="preserve"> poskytovateli nezbytný přístup k některému z významných informačních systémů, které souvisí s předmětem plnění </w:t>
      </w:r>
      <w:r w:rsidR="00A82030">
        <w:rPr>
          <w:rFonts w:ascii="Arial" w:hAnsi="Arial" w:cs="Arial"/>
        </w:rPr>
        <w:t>po</w:t>
      </w:r>
      <w:r w:rsidRPr="00293B4E">
        <w:rPr>
          <w:rFonts w:ascii="Arial" w:hAnsi="Arial" w:cs="Arial"/>
        </w:rPr>
        <w:t>dle této smlouvy.</w:t>
      </w:r>
    </w:p>
    <w:p w14:paraId="1AF63400" w14:textId="54EBBF45" w:rsidR="00920300" w:rsidRPr="00920300" w:rsidRDefault="00920300" w:rsidP="00C035DB">
      <w:pPr>
        <w:pStyle w:val="Odstavecseseznamem"/>
        <w:numPr>
          <w:ilvl w:val="0"/>
          <w:numId w:val="51"/>
        </w:numPr>
        <w:spacing w:before="120" w:after="0" w:line="240" w:lineRule="auto"/>
        <w:ind w:left="426" w:hanging="426"/>
        <w:contextualSpacing w:val="0"/>
        <w:jc w:val="both"/>
        <w:rPr>
          <w:rFonts w:ascii="Arial" w:hAnsi="Arial" w:cs="Arial"/>
        </w:rPr>
      </w:pPr>
      <w:r w:rsidRPr="00920300">
        <w:rPr>
          <w:rFonts w:ascii="Arial" w:eastAsia="Times New Roman" w:hAnsi="Arial" w:cs="Arial"/>
          <w:lang w:eastAsia="cs-CZ"/>
        </w:rPr>
        <w:t xml:space="preserve">Nastanou-li u některé ze smluvních stran skutečnosti bránící řádnému plnění této </w:t>
      </w:r>
      <w:r w:rsidRPr="00C035DB">
        <w:rPr>
          <w:rFonts w:ascii="Arial" w:hAnsi="Arial" w:cs="Arial"/>
        </w:rPr>
        <w:t>smlouvy, je tato smluvní strana povinna ihned bez zbytečného odkladu tuto skutečnost oznámit druhé smluvní straně a vyvolat jednání vedoucí k odstranění daných překážek.</w:t>
      </w:r>
    </w:p>
    <w:p w14:paraId="202EE5B3" w14:textId="4A55FB72" w:rsidR="00920300" w:rsidRPr="00920300" w:rsidRDefault="00920300" w:rsidP="00C035DB">
      <w:pPr>
        <w:pStyle w:val="Odstavecseseznamem"/>
        <w:numPr>
          <w:ilvl w:val="0"/>
          <w:numId w:val="51"/>
        </w:numPr>
        <w:spacing w:before="120" w:after="0" w:line="240" w:lineRule="auto"/>
        <w:ind w:left="426" w:hanging="426"/>
        <w:contextualSpacing w:val="0"/>
        <w:jc w:val="both"/>
        <w:rPr>
          <w:rFonts w:ascii="Arial" w:hAnsi="Arial" w:cs="Arial"/>
        </w:rPr>
      </w:pPr>
      <w:r w:rsidRPr="00920300">
        <w:rPr>
          <w:rFonts w:ascii="Arial" w:hAnsi="Arial" w:cs="Arial"/>
        </w:rPr>
        <w:t xml:space="preserve">Poskytovatel se zavazuje poskytnout objednateli nevýhradní časově a prostorově neomezenou licenci k užívání výstupů a postoupit výkon majetkových autorských práv těmto výstupům, případně k jejich úpravám s tím, že licenční oprávnění poskytnou objednateli neomezené oprávnění ke všem činnostem, které jsou potřebné k efektivnímu využití výstupů, přičemž toto je již zahrnuto v ceně </w:t>
      </w:r>
      <w:r w:rsidR="00A82030">
        <w:rPr>
          <w:rFonts w:ascii="Arial" w:hAnsi="Arial" w:cs="Arial"/>
        </w:rPr>
        <w:t>po</w:t>
      </w:r>
      <w:r w:rsidRPr="00920300">
        <w:rPr>
          <w:rFonts w:ascii="Arial" w:hAnsi="Arial" w:cs="Arial"/>
        </w:rPr>
        <w:t xml:space="preserve">dle čl. </w:t>
      </w:r>
      <w:r w:rsidR="00131E55">
        <w:rPr>
          <w:rFonts w:ascii="Arial" w:hAnsi="Arial" w:cs="Arial"/>
        </w:rPr>
        <w:t>7</w:t>
      </w:r>
      <w:r w:rsidRPr="00920300">
        <w:rPr>
          <w:rFonts w:ascii="Arial" w:hAnsi="Arial" w:cs="Arial"/>
        </w:rPr>
        <w:t xml:space="preserve"> této smlouvy.</w:t>
      </w:r>
    </w:p>
    <w:p w14:paraId="422ECFC8" w14:textId="77777777" w:rsidR="00920300" w:rsidRPr="00920300" w:rsidRDefault="00920300" w:rsidP="00C035DB">
      <w:pPr>
        <w:pStyle w:val="Odstavecseseznamem"/>
        <w:numPr>
          <w:ilvl w:val="0"/>
          <w:numId w:val="51"/>
        </w:numPr>
        <w:spacing w:before="120" w:after="0" w:line="240" w:lineRule="auto"/>
        <w:ind w:left="426" w:hanging="426"/>
        <w:contextualSpacing w:val="0"/>
        <w:jc w:val="both"/>
        <w:rPr>
          <w:rFonts w:ascii="Arial" w:hAnsi="Arial" w:cs="Arial"/>
        </w:rPr>
      </w:pPr>
      <w:r w:rsidRPr="00920300">
        <w:rPr>
          <w:rFonts w:ascii="Arial" w:hAnsi="Arial" w:cs="Arial"/>
        </w:rPr>
        <w:t>Smluvní strany se zavazují vzájemně spolupracovat a poskytovat si veškeré informace potřebné pro řádné plnění svých závazků. Smluvní strany jsou povinny informovat druhou smluvní stranu o veškerých skutečnostech, které jsou nebo mohou být důležité pro řádné plnění smlouvy.</w:t>
      </w:r>
    </w:p>
    <w:p w14:paraId="71C222B2" w14:textId="047AC731" w:rsidR="00920300" w:rsidRPr="00920300" w:rsidRDefault="00920300" w:rsidP="00C035DB">
      <w:pPr>
        <w:pStyle w:val="Odstavecseseznamem"/>
        <w:numPr>
          <w:ilvl w:val="0"/>
          <w:numId w:val="51"/>
        </w:numPr>
        <w:spacing w:before="120" w:after="0" w:line="240" w:lineRule="auto"/>
        <w:ind w:left="426" w:hanging="426"/>
        <w:contextualSpacing w:val="0"/>
        <w:jc w:val="both"/>
        <w:rPr>
          <w:rFonts w:ascii="Arial" w:hAnsi="Arial" w:cs="Arial"/>
        </w:rPr>
      </w:pPr>
      <w:r w:rsidRPr="00920300">
        <w:rPr>
          <w:rFonts w:ascii="Arial" w:hAnsi="Arial" w:cs="Arial"/>
        </w:rPr>
        <w:t xml:space="preserve">Poskytovatel je povinen poskytovat služby </w:t>
      </w:r>
      <w:r w:rsidR="00A82030">
        <w:rPr>
          <w:rFonts w:ascii="Arial" w:hAnsi="Arial" w:cs="Arial"/>
        </w:rPr>
        <w:t>po</w:t>
      </w:r>
      <w:r w:rsidRPr="00920300">
        <w:rPr>
          <w:rFonts w:ascii="Arial" w:hAnsi="Arial" w:cs="Arial"/>
        </w:rPr>
        <w:t>dle smlouvy prostřednictvím realizačního týmu, jehož složení uvedl ve své nabídce v rámci výběrového řízení, přičemž osoby, které jsou členem realizačního týmu, musí splňovat kvalifikační předpoklady uvedené ve výzvě k</w:t>
      </w:r>
      <w:r w:rsidR="0019038C">
        <w:rPr>
          <w:rFonts w:ascii="Arial" w:hAnsi="Arial" w:cs="Arial"/>
        </w:rPr>
        <w:t> </w:t>
      </w:r>
      <w:r w:rsidRPr="00920300">
        <w:rPr>
          <w:rFonts w:ascii="Arial" w:hAnsi="Arial" w:cs="Arial"/>
        </w:rPr>
        <w:t xml:space="preserve">podání nabídky. Případná změna složení realizačního týmu musí být předem písemně odsouhlasena objednatelem, přičemž složení realizačního týmu musí splňovat požadavky na technickou kvalifikaci uvedené ve výzvě k podání nabídky. </w:t>
      </w:r>
    </w:p>
    <w:p w14:paraId="06EE81EF" w14:textId="6CA083EE" w:rsidR="004F5A57" w:rsidRPr="00AA21A1" w:rsidRDefault="00FF40B8" w:rsidP="00E028FB">
      <w:pPr>
        <w:autoSpaceDE w:val="0"/>
        <w:autoSpaceDN w:val="0"/>
        <w:adjustRightInd w:val="0"/>
        <w:spacing w:before="360" w:after="0" w:line="240" w:lineRule="auto"/>
        <w:jc w:val="center"/>
        <w:rPr>
          <w:rFonts w:ascii="Arial" w:hAnsi="Arial" w:cs="Arial"/>
          <w:b/>
          <w:bCs/>
        </w:rPr>
      </w:pPr>
      <w:r>
        <w:rPr>
          <w:rFonts w:ascii="Arial" w:hAnsi="Arial" w:cs="Arial"/>
          <w:b/>
          <w:bCs/>
        </w:rPr>
        <w:t>7</w:t>
      </w:r>
      <w:r w:rsidR="004F5A57" w:rsidRPr="00AA21A1">
        <w:rPr>
          <w:rFonts w:ascii="Arial" w:hAnsi="Arial" w:cs="Arial"/>
          <w:b/>
          <w:bCs/>
        </w:rPr>
        <w:t>.</w:t>
      </w:r>
    </w:p>
    <w:p w14:paraId="06FB6D4B" w14:textId="445BF153" w:rsidR="004F5A57" w:rsidRDefault="004F5A57" w:rsidP="00EC69AA">
      <w:pPr>
        <w:autoSpaceDE w:val="0"/>
        <w:autoSpaceDN w:val="0"/>
        <w:adjustRightInd w:val="0"/>
        <w:spacing w:after="120" w:line="240" w:lineRule="auto"/>
        <w:jc w:val="center"/>
        <w:rPr>
          <w:rFonts w:ascii="Arial" w:hAnsi="Arial" w:cs="Arial"/>
          <w:b/>
          <w:bCs/>
        </w:rPr>
      </w:pPr>
      <w:r w:rsidRPr="00AA21A1">
        <w:rPr>
          <w:rFonts w:ascii="Arial" w:hAnsi="Arial" w:cs="Arial"/>
          <w:b/>
          <w:bCs/>
        </w:rPr>
        <w:t xml:space="preserve">Cena </w:t>
      </w:r>
      <w:r>
        <w:rPr>
          <w:rFonts w:ascii="Arial" w:hAnsi="Arial" w:cs="Arial"/>
          <w:b/>
          <w:bCs/>
        </w:rPr>
        <w:t>a platební podmínky</w:t>
      </w:r>
    </w:p>
    <w:p w14:paraId="6D7EF9D6" w14:textId="25C91BA8" w:rsidR="004F5A57" w:rsidRDefault="004F5A57" w:rsidP="00C035DB">
      <w:pPr>
        <w:pStyle w:val="Odstavecseseznamem"/>
        <w:numPr>
          <w:ilvl w:val="1"/>
          <w:numId w:val="29"/>
        </w:numPr>
        <w:spacing w:before="120" w:after="0" w:line="240" w:lineRule="auto"/>
        <w:ind w:left="426" w:hanging="426"/>
        <w:contextualSpacing w:val="0"/>
        <w:jc w:val="both"/>
        <w:rPr>
          <w:rFonts w:ascii="Arial" w:hAnsi="Arial" w:cs="Arial"/>
        </w:rPr>
      </w:pPr>
      <w:r w:rsidRPr="0092542F">
        <w:rPr>
          <w:rFonts w:ascii="Arial" w:hAnsi="Arial" w:cs="Arial"/>
        </w:rPr>
        <w:t>Cena</w:t>
      </w:r>
      <w:r w:rsidRPr="007A388E">
        <w:rPr>
          <w:rFonts w:ascii="Arial" w:hAnsi="Arial" w:cs="Arial"/>
        </w:rPr>
        <w:t xml:space="preserve"> za </w:t>
      </w:r>
      <w:r w:rsidR="0051707F">
        <w:rPr>
          <w:rFonts w:ascii="Arial" w:hAnsi="Arial" w:cs="Arial"/>
        </w:rPr>
        <w:t xml:space="preserve">plnění podle této smlouvy </w:t>
      </w:r>
      <w:r w:rsidRPr="007A388E">
        <w:rPr>
          <w:rFonts w:ascii="Arial" w:hAnsi="Arial" w:cs="Arial"/>
        </w:rPr>
        <w:t xml:space="preserve">činí </w:t>
      </w:r>
      <w:r w:rsidR="00E17A60" w:rsidRPr="008935E9">
        <w:rPr>
          <w:rFonts w:ascii="Arial" w:hAnsi="Arial" w:cs="Arial"/>
          <w:highlight w:val="yellow"/>
        </w:rPr>
        <w:t>……</w:t>
      </w:r>
      <w:r w:rsidR="0061400E">
        <w:rPr>
          <w:rFonts w:ascii="Arial" w:hAnsi="Arial" w:cs="Arial"/>
        </w:rPr>
        <w:t xml:space="preserve"> </w:t>
      </w:r>
      <w:r w:rsidRPr="007A388E">
        <w:rPr>
          <w:rFonts w:ascii="Arial" w:hAnsi="Arial" w:cs="Arial"/>
        </w:rPr>
        <w:t>Kč bez DPH</w:t>
      </w:r>
      <w:r w:rsidR="00440A4C">
        <w:rPr>
          <w:rFonts w:ascii="Arial" w:hAnsi="Arial" w:cs="Arial"/>
        </w:rPr>
        <w:t>, z toho DPH ve výši</w:t>
      </w:r>
      <w:proofErr w:type="gramStart"/>
      <w:r w:rsidR="00440A4C">
        <w:rPr>
          <w:rFonts w:ascii="Arial" w:hAnsi="Arial" w:cs="Arial"/>
        </w:rPr>
        <w:t xml:space="preserve"> </w:t>
      </w:r>
      <w:r w:rsidR="008B2B8A" w:rsidRPr="008B2B8A">
        <w:rPr>
          <w:rFonts w:ascii="Arial" w:hAnsi="Arial" w:cs="Arial"/>
          <w:highlight w:val="yellow"/>
        </w:rPr>
        <w:t>..</w:t>
      </w:r>
      <w:proofErr w:type="gramEnd"/>
      <w:r w:rsidR="00440A4C">
        <w:rPr>
          <w:rFonts w:ascii="Arial" w:hAnsi="Arial" w:cs="Arial"/>
        </w:rPr>
        <w:t xml:space="preserve"> % činí </w:t>
      </w:r>
      <w:r w:rsidR="00440A4C" w:rsidRPr="00C035DB">
        <w:rPr>
          <w:rFonts w:ascii="Arial" w:hAnsi="Arial" w:cs="Arial"/>
          <w:highlight w:val="yellow"/>
        </w:rPr>
        <w:t>……</w:t>
      </w:r>
      <w:r w:rsidR="00221A63">
        <w:rPr>
          <w:rFonts w:ascii="Arial" w:hAnsi="Arial" w:cs="Arial"/>
        </w:rPr>
        <w:t xml:space="preserve"> </w:t>
      </w:r>
      <w:r w:rsidR="00440A4C">
        <w:rPr>
          <w:rFonts w:ascii="Arial" w:hAnsi="Arial" w:cs="Arial"/>
        </w:rPr>
        <w:t>Kč, tj. c</w:t>
      </w:r>
      <w:r>
        <w:rPr>
          <w:rFonts w:ascii="Arial" w:hAnsi="Arial" w:cs="Arial"/>
        </w:rPr>
        <w:t>elková c</w:t>
      </w:r>
      <w:r w:rsidRPr="007A388E">
        <w:rPr>
          <w:rFonts w:ascii="Arial" w:hAnsi="Arial" w:cs="Arial"/>
        </w:rPr>
        <w:t xml:space="preserve">ena </w:t>
      </w:r>
      <w:r>
        <w:rPr>
          <w:rFonts w:ascii="Arial" w:hAnsi="Arial" w:cs="Arial"/>
        </w:rPr>
        <w:t xml:space="preserve">za </w:t>
      </w:r>
      <w:r w:rsidR="00440A4C">
        <w:rPr>
          <w:rFonts w:ascii="Arial" w:hAnsi="Arial" w:cs="Arial"/>
        </w:rPr>
        <w:t xml:space="preserve">plnění podle této smlouvy </w:t>
      </w:r>
      <w:r w:rsidRPr="007A388E">
        <w:rPr>
          <w:rFonts w:ascii="Arial" w:hAnsi="Arial" w:cs="Arial"/>
        </w:rPr>
        <w:t xml:space="preserve">činí </w:t>
      </w:r>
      <w:r w:rsidR="00CE19F6" w:rsidRPr="008935E9">
        <w:rPr>
          <w:rFonts w:ascii="Arial" w:hAnsi="Arial" w:cs="Arial"/>
          <w:highlight w:val="yellow"/>
        </w:rPr>
        <w:t>……</w:t>
      </w:r>
      <w:r w:rsidR="0061400E">
        <w:rPr>
          <w:rFonts w:ascii="Arial" w:hAnsi="Arial" w:cs="Arial"/>
        </w:rPr>
        <w:t xml:space="preserve"> </w:t>
      </w:r>
      <w:r w:rsidRPr="007A388E">
        <w:rPr>
          <w:rFonts w:ascii="Arial" w:hAnsi="Arial" w:cs="Arial"/>
        </w:rPr>
        <w:t>Kč</w:t>
      </w:r>
      <w:r w:rsidR="00440A4C">
        <w:rPr>
          <w:rFonts w:ascii="Arial" w:hAnsi="Arial" w:cs="Arial"/>
        </w:rPr>
        <w:t xml:space="preserve"> včetně DPH</w:t>
      </w:r>
      <w:r w:rsidRPr="007A388E">
        <w:rPr>
          <w:rFonts w:ascii="Arial" w:hAnsi="Arial" w:cs="Arial"/>
        </w:rPr>
        <w:t xml:space="preserve">. </w:t>
      </w:r>
      <w:r w:rsidR="00440A4C">
        <w:rPr>
          <w:rFonts w:ascii="Arial" w:hAnsi="Arial" w:cs="Arial"/>
        </w:rPr>
        <w:t>Z toho cena za:</w:t>
      </w:r>
    </w:p>
    <w:p w14:paraId="6D4A00D9" w14:textId="2E423881" w:rsidR="00440A4C" w:rsidRDefault="00221A63" w:rsidP="004C7813">
      <w:pPr>
        <w:widowControl w:val="0"/>
        <w:numPr>
          <w:ilvl w:val="0"/>
          <w:numId w:val="52"/>
        </w:numPr>
        <w:spacing w:before="120" w:after="0" w:line="240" w:lineRule="auto"/>
        <w:ind w:left="851" w:hanging="425"/>
        <w:jc w:val="both"/>
        <w:rPr>
          <w:rFonts w:ascii="Arial" w:hAnsi="Arial" w:cs="Arial"/>
        </w:rPr>
      </w:pPr>
      <w:r>
        <w:rPr>
          <w:rFonts w:ascii="Arial" w:hAnsi="Arial" w:cs="Arial"/>
        </w:rPr>
        <w:t xml:space="preserve">dodání SW nástroje včetně požadovaného rozsahu podpory </w:t>
      </w:r>
      <w:r w:rsidR="00E0752D" w:rsidRPr="00E0752D">
        <w:rPr>
          <w:rFonts w:ascii="Arial" w:hAnsi="Arial" w:cs="Arial"/>
        </w:rPr>
        <w:t>podle přílohy č. 1 této smlouvy (Specifikace předmětu plnění)</w:t>
      </w:r>
      <w:r w:rsidR="00E0752D">
        <w:rPr>
          <w:rFonts w:ascii="Arial" w:hAnsi="Arial" w:cs="Arial"/>
        </w:rPr>
        <w:t xml:space="preserve"> </w:t>
      </w:r>
      <w:r w:rsidRPr="00221A63">
        <w:rPr>
          <w:rFonts w:ascii="Arial" w:hAnsi="Arial" w:cs="Arial"/>
        </w:rPr>
        <w:t xml:space="preserve">činí </w:t>
      </w:r>
      <w:r w:rsidRPr="00C035DB">
        <w:rPr>
          <w:rFonts w:ascii="Arial" w:hAnsi="Arial" w:cs="Arial"/>
          <w:highlight w:val="yellow"/>
        </w:rPr>
        <w:t>……</w:t>
      </w:r>
      <w:r w:rsidRPr="00221A63">
        <w:rPr>
          <w:rFonts w:ascii="Arial" w:hAnsi="Arial" w:cs="Arial"/>
        </w:rPr>
        <w:t xml:space="preserve"> Kč bez DPH</w:t>
      </w:r>
      <w:r>
        <w:rPr>
          <w:rFonts w:ascii="Arial" w:hAnsi="Arial" w:cs="Arial"/>
        </w:rPr>
        <w:t>,</w:t>
      </w:r>
    </w:p>
    <w:p w14:paraId="621BA109" w14:textId="77777777" w:rsidR="00E0752D" w:rsidRDefault="00FA3E4F" w:rsidP="00C035DB">
      <w:pPr>
        <w:widowControl w:val="0"/>
        <w:numPr>
          <w:ilvl w:val="0"/>
          <w:numId w:val="52"/>
        </w:numPr>
        <w:spacing w:before="120" w:after="0" w:line="240" w:lineRule="auto"/>
        <w:ind w:left="851" w:hanging="425"/>
        <w:jc w:val="both"/>
        <w:rPr>
          <w:rFonts w:ascii="Arial" w:hAnsi="Arial" w:cs="Arial"/>
        </w:rPr>
      </w:pPr>
      <w:r>
        <w:rPr>
          <w:rFonts w:ascii="Arial" w:hAnsi="Arial" w:cs="Arial"/>
        </w:rPr>
        <w:t xml:space="preserve">provedení </w:t>
      </w:r>
      <w:r w:rsidRPr="00FA3E4F">
        <w:rPr>
          <w:rFonts w:ascii="Arial" w:hAnsi="Arial" w:cs="Arial"/>
        </w:rPr>
        <w:t>analýz</w:t>
      </w:r>
      <w:r>
        <w:rPr>
          <w:rFonts w:ascii="Arial" w:hAnsi="Arial" w:cs="Arial"/>
        </w:rPr>
        <w:t>y</w:t>
      </w:r>
      <w:r w:rsidRPr="00FA3E4F">
        <w:rPr>
          <w:rFonts w:ascii="Arial" w:hAnsi="Arial" w:cs="Arial"/>
        </w:rPr>
        <w:t xml:space="preserve"> rizik v oblasti kybernetické bezpečnosti u vybraných informačních systémů </w:t>
      </w:r>
      <w:r w:rsidR="00E7313B">
        <w:rPr>
          <w:rFonts w:ascii="Arial" w:hAnsi="Arial" w:cs="Arial"/>
        </w:rPr>
        <w:t xml:space="preserve">a dalších navazujících požadovaných činností </w:t>
      </w:r>
      <w:r w:rsidRPr="00221A63">
        <w:rPr>
          <w:rFonts w:ascii="Arial" w:hAnsi="Arial" w:cs="Arial"/>
        </w:rPr>
        <w:t xml:space="preserve">činí </w:t>
      </w:r>
      <w:r w:rsidRPr="00595DC2">
        <w:rPr>
          <w:rFonts w:ascii="Arial" w:hAnsi="Arial" w:cs="Arial"/>
          <w:highlight w:val="yellow"/>
        </w:rPr>
        <w:t>……</w:t>
      </w:r>
      <w:r w:rsidRPr="00221A63">
        <w:rPr>
          <w:rFonts w:ascii="Arial" w:hAnsi="Arial" w:cs="Arial"/>
        </w:rPr>
        <w:t xml:space="preserve"> Kč bez DPH</w:t>
      </w:r>
      <w:r w:rsidR="00E0752D">
        <w:rPr>
          <w:rFonts w:ascii="Arial" w:hAnsi="Arial" w:cs="Arial"/>
        </w:rPr>
        <w:t>,</w:t>
      </w:r>
    </w:p>
    <w:p w14:paraId="6665B8A7" w14:textId="459D88B8" w:rsidR="00221A63" w:rsidRPr="007A388E" w:rsidRDefault="00E0752D" w:rsidP="00C035DB">
      <w:pPr>
        <w:widowControl w:val="0"/>
        <w:numPr>
          <w:ilvl w:val="0"/>
          <w:numId w:val="52"/>
        </w:numPr>
        <w:spacing w:before="120" w:after="0" w:line="240" w:lineRule="auto"/>
        <w:ind w:left="851" w:hanging="425"/>
        <w:jc w:val="both"/>
        <w:rPr>
          <w:rFonts w:ascii="Arial" w:hAnsi="Arial" w:cs="Arial"/>
        </w:rPr>
      </w:pPr>
      <w:r w:rsidRPr="00E0752D">
        <w:rPr>
          <w:rFonts w:ascii="Arial" w:hAnsi="Arial" w:cs="Arial"/>
        </w:rPr>
        <w:t>činnosti podle bodu II odst. 7 přílohy č. 1 této smlouvy (Specifikace předmětu plnění)</w:t>
      </w:r>
      <w:r w:rsidRPr="00E0752D">
        <w:t xml:space="preserve"> </w:t>
      </w:r>
      <w:r w:rsidRPr="00E0752D">
        <w:rPr>
          <w:rFonts w:ascii="Arial" w:hAnsi="Arial" w:cs="Arial"/>
        </w:rPr>
        <w:t xml:space="preserve">činí </w:t>
      </w:r>
      <w:r w:rsidRPr="001C6B70">
        <w:rPr>
          <w:rFonts w:ascii="Arial" w:hAnsi="Arial" w:cs="Arial"/>
          <w:highlight w:val="yellow"/>
        </w:rPr>
        <w:t>……</w:t>
      </w:r>
      <w:r w:rsidRPr="00E0752D">
        <w:rPr>
          <w:rFonts w:ascii="Arial" w:hAnsi="Arial" w:cs="Arial"/>
        </w:rPr>
        <w:t xml:space="preserve"> Kč bez DPH</w:t>
      </w:r>
      <w:r w:rsidR="0018318B">
        <w:rPr>
          <w:rFonts w:ascii="Arial" w:hAnsi="Arial" w:cs="Arial"/>
        </w:rPr>
        <w:t>.</w:t>
      </w:r>
    </w:p>
    <w:p w14:paraId="3B436A9F" w14:textId="1CE4711F" w:rsidR="004F5A57" w:rsidRDefault="004F5A57" w:rsidP="009C0F95">
      <w:pPr>
        <w:pStyle w:val="Odstavecseseznamem"/>
        <w:numPr>
          <w:ilvl w:val="1"/>
          <w:numId w:val="29"/>
        </w:numPr>
        <w:spacing w:before="120" w:after="0" w:line="240" w:lineRule="auto"/>
        <w:ind w:left="426" w:hanging="426"/>
        <w:contextualSpacing w:val="0"/>
        <w:jc w:val="both"/>
        <w:rPr>
          <w:rFonts w:ascii="Arial" w:hAnsi="Arial" w:cs="Arial"/>
        </w:rPr>
      </w:pPr>
      <w:r w:rsidRPr="007A388E">
        <w:rPr>
          <w:rFonts w:ascii="Arial" w:hAnsi="Arial" w:cs="Arial"/>
        </w:rPr>
        <w:t xml:space="preserve">Celková cena je stanovena jako </w:t>
      </w:r>
      <w:r w:rsidR="00003558" w:rsidRPr="00003558">
        <w:rPr>
          <w:rFonts w:ascii="Arial" w:hAnsi="Arial" w:cs="Arial"/>
        </w:rPr>
        <w:t xml:space="preserve">konečná, pevná a nepřekročitelná, přičemž </w:t>
      </w:r>
      <w:r w:rsidR="0018318B">
        <w:rPr>
          <w:rFonts w:ascii="Arial" w:hAnsi="Arial" w:cs="Arial"/>
        </w:rPr>
        <w:t xml:space="preserve">není-li stanoveno jinak, </w:t>
      </w:r>
      <w:r w:rsidR="00003558" w:rsidRPr="00003558">
        <w:rPr>
          <w:rFonts w:ascii="Arial" w:hAnsi="Arial" w:cs="Arial"/>
        </w:rPr>
        <w:t>zahrnuje veškeré náklady související s plněním předmětu smlouvy</w:t>
      </w:r>
      <w:r w:rsidR="0018318B">
        <w:rPr>
          <w:rFonts w:ascii="Arial" w:hAnsi="Arial" w:cs="Arial"/>
        </w:rPr>
        <w:t>, a to včetně</w:t>
      </w:r>
      <w:r w:rsidR="0051707F">
        <w:rPr>
          <w:rFonts w:ascii="Arial" w:hAnsi="Arial" w:cs="Arial"/>
        </w:rPr>
        <w:t xml:space="preserve"> </w:t>
      </w:r>
      <w:r w:rsidR="003D62E0">
        <w:rPr>
          <w:rFonts w:ascii="Arial" w:hAnsi="Arial" w:cs="Arial"/>
        </w:rPr>
        <w:t>odměn</w:t>
      </w:r>
      <w:r w:rsidR="0018318B">
        <w:rPr>
          <w:rFonts w:ascii="Arial" w:hAnsi="Arial" w:cs="Arial"/>
        </w:rPr>
        <w:t>y</w:t>
      </w:r>
      <w:r w:rsidR="003D62E0">
        <w:rPr>
          <w:rFonts w:ascii="Arial" w:hAnsi="Arial" w:cs="Arial"/>
        </w:rPr>
        <w:t xml:space="preserve"> za poskytnutí </w:t>
      </w:r>
      <w:r w:rsidR="0051707F" w:rsidRPr="0051707F">
        <w:rPr>
          <w:rFonts w:ascii="Arial" w:hAnsi="Arial" w:cs="Arial"/>
        </w:rPr>
        <w:t xml:space="preserve">licence </w:t>
      </w:r>
      <w:r w:rsidR="00440A4C">
        <w:rPr>
          <w:rFonts w:ascii="Arial" w:hAnsi="Arial" w:cs="Arial"/>
        </w:rPr>
        <w:t xml:space="preserve">k užití SW nástroje </w:t>
      </w:r>
      <w:r w:rsidR="0051707F" w:rsidRPr="0051707F">
        <w:rPr>
          <w:rFonts w:ascii="Arial" w:hAnsi="Arial" w:cs="Arial"/>
        </w:rPr>
        <w:t>v rozsahu uvedeném v této smlouv</w:t>
      </w:r>
      <w:r w:rsidR="003D62E0">
        <w:rPr>
          <w:rFonts w:ascii="Arial" w:hAnsi="Arial" w:cs="Arial"/>
        </w:rPr>
        <w:t>ě.</w:t>
      </w:r>
      <w:r w:rsidR="0051707F" w:rsidRPr="0051707F">
        <w:rPr>
          <w:rFonts w:ascii="Arial" w:hAnsi="Arial" w:cs="Arial"/>
        </w:rPr>
        <w:t xml:space="preserve"> </w:t>
      </w:r>
      <w:r w:rsidR="00003558" w:rsidRPr="00003558">
        <w:rPr>
          <w:rFonts w:ascii="Arial" w:hAnsi="Arial" w:cs="Arial"/>
        </w:rPr>
        <w:t>Cena může být změněna pouze v případě změny sazby daně z přidané hodnoty</w:t>
      </w:r>
      <w:r w:rsidRPr="007A388E">
        <w:rPr>
          <w:rFonts w:ascii="Arial" w:hAnsi="Arial" w:cs="Arial"/>
        </w:rPr>
        <w:t>.</w:t>
      </w:r>
    </w:p>
    <w:p w14:paraId="148C0BA4" w14:textId="526C45E4" w:rsidR="002954F7" w:rsidRPr="007A388E" w:rsidRDefault="002954F7" w:rsidP="009C0F95">
      <w:pPr>
        <w:pStyle w:val="Odstavecseseznamem"/>
        <w:numPr>
          <w:ilvl w:val="1"/>
          <w:numId w:val="29"/>
        </w:numPr>
        <w:spacing w:before="120" w:after="0" w:line="240" w:lineRule="auto"/>
        <w:ind w:left="426" w:hanging="426"/>
        <w:contextualSpacing w:val="0"/>
        <w:jc w:val="both"/>
        <w:rPr>
          <w:rFonts w:ascii="Arial" w:hAnsi="Arial" w:cs="Arial"/>
        </w:rPr>
      </w:pPr>
      <w:r w:rsidRPr="002954F7">
        <w:rPr>
          <w:rFonts w:ascii="Arial" w:hAnsi="Arial" w:cs="Arial"/>
        </w:rPr>
        <w:lastRenderedPageBreak/>
        <w:t xml:space="preserve">Celková cena nezahrnuje náklady na aktualizaci zpracovaných analýz rizik v oblasti kybernetické bezpečnosti u vybraných informačních systémů podle bodu II odst. </w:t>
      </w:r>
      <w:r w:rsidR="00A82030">
        <w:rPr>
          <w:rFonts w:ascii="Arial" w:hAnsi="Arial" w:cs="Arial"/>
        </w:rPr>
        <w:t>8</w:t>
      </w:r>
      <w:r w:rsidRPr="002954F7">
        <w:rPr>
          <w:rFonts w:ascii="Arial" w:hAnsi="Arial" w:cs="Arial"/>
        </w:rPr>
        <w:t xml:space="preserve"> přílohy č. 1 této smlouvy (Specifikace předmětu plnění).</w:t>
      </w:r>
      <w:r w:rsidR="00ED3859" w:rsidRPr="009C0F95">
        <w:rPr>
          <w:rFonts w:ascii="Arial" w:hAnsi="Arial" w:cs="Arial"/>
        </w:rPr>
        <w:t xml:space="preserve"> </w:t>
      </w:r>
      <w:r w:rsidR="00ED3859" w:rsidRPr="00ED3859">
        <w:rPr>
          <w:rFonts w:ascii="Arial" w:hAnsi="Arial" w:cs="Arial"/>
        </w:rPr>
        <w:t xml:space="preserve">Cena za 1 </w:t>
      </w:r>
      <w:r w:rsidR="00ED3859">
        <w:rPr>
          <w:rFonts w:ascii="Arial" w:hAnsi="Arial" w:cs="Arial"/>
        </w:rPr>
        <w:t xml:space="preserve">ČLH </w:t>
      </w:r>
      <w:r w:rsidR="000F09E8">
        <w:rPr>
          <w:rFonts w:ascii="Arial" w:hAnsi="Arial" w:cs="Arial"/>
        </w:rPr>
        <w:t xml:space="preserve">provádění </w:t>
      </w:r>
      <w:r w:rsidR="00ED3859" w:rsidRPr="00ED3859">
        <w:rPr>
          <w:rFonts w:ascii="Arial" w:hAnsi="Arial" w:cs="Arial"/>
        </w:rPr>
        <w:t>aktualizace</w:t>
      </w:r>
      <w:r w:rsidR="000F09E8">
        <w:rPr>
          <w:rFonts w:ascii="Arial" w:hAnsi="Arial" w:cs="Arial"/>
        </w:rPr>
        <w:t xml:space="preserve"> </w:t>
      </w:r>
      <w:r w:rsidR="00ED3859" w:rsidRPr="00ED3859">
        <w:rPr>
          <w:rFonts w:ascii="Arial" w:hAnsi="Arial" w:cs="Arial"/>
        </w:rPr>
        <w:t xml:space="preserve">zpracovaných analýz rizik v oblasti kybernetické bezpečnosti u vybraných informačních systémů podle bodu II odst. </w:t>
      </w:r>
      <w:r w:rsidR="00A82030">
        <w:rPr>
          <w:rFonts w:ascii="Arial" w:hAnsi="Arial" w:cs="Arial"/>
        </w:rPr>
        <w:t>8</w:t>
      </w:r>
      <w:r w:rsidR="00ED3859" w:rsidRPr="00ED3859">
        <w:rPr>
          <w:rFonts w:ascii="Arial" w:hAnsi="Arial" w:cs="Arial"/>
        </w:rPr>
        <w:t xml:space="preserve"> přílohy č. 1 této smlouvy (Specifikace předmětu plnění) činí </w:t>
      </w:r>
      <w:r w:rsidR="00ED3859" w:rsidRPr="006B6549">
        <w:rPr>
          <w:rFonts w:ascii="Arial" w:hAnsi="Arial" w:cs="Arial"/>
          <w:highlight w:val="yellow"/>
        </w:rPr>
        <w:t>….</w:t>
      </w:r>
      <w:r w:rsidR="00ED3859" w:rsidRPr="00ED3859">
        <w:rPr>
          <w:rFonts w:ascii="Arial" w:hAnsi="Arial" w:cs="Arial"/>
        </w:rPr>
        <w:t xml:space="preserve"> Kč bez DPH. K dohodnuté ceně bude připočtena příslušná DPH ve výši odpovídající aktuální právní úpravě k</w:t>
      </w:r>
      <w:r w:rsidR="000F09E8">
        <w:rPr>
          <w:rFonts w:ascii="Arial" w:hAnsi="Arial" w:cs="Arial"/>
        </w:rPr>
        <w:t>e dni</w:t>
      </w:r>
      <w:r w:rsidR="00ED3859" w:rsidRPr="00ED3859">
        <w:rPr>
          <w:rFonts w:ascii="Arial" w:hAnsi="Arial" w:cs="Arial"/>
        </w:rPr>
        <w:t xml:space="preserve"> zdanitelného plnění. Cena za skutečn</w:t>
      </w:r>
      <w:r w:rsidR="000F09E8">
        <w:rPr>
          <w:rFonts w:ascii="Arial" w:hAnsi="Arial" w:cs="Arial"/>
        </w:rPr>
        <w:t>ý rozsah</w:t>
      </w:r>
      <w:r w:rsidR="00ED3859" w:rsidRPr="00ED3859">
        <w:rPr>
          <w:rFonts w:ascii="Arial" w:hAnsi="Arial" w:cs="Arial"/>
        </w:rPr>
        <w:t xml:space="preserve"> </w:t>
      </w:r>
      <w:r w:rsidR="000F09E8" w:rsidRPr="000F09E8">
        <w:rPr>
          <w:rFonts w:ascii="Arial" w:hAnsi="Arial" w:cs="Arial"/>
        </w:rPr>
        <w:t>provádění aktualizace</w:t>
      </w:r>
      <w:r w:rsidR="00ED3859" w:rsidRPr="00ED3859">
        <w:rPr>
          <w:rFonts w:ascii="Arial" w:hAnsi="Arial" w:cs="Arial"/>
        </w:rPr>
        <w:t xml:space="preserve"> bude hrazena na základě </w:t>
      </w:r>
      <w:r w:rsidR="000F09E8" w:rsidRPr="00ED3859">
        <w:rPr>
          <w:rFonts w:ascii="Arial" w:hAnsi="Arial" w:cs="Arial"/>
        </w:rPr>
        <w:t>písemn</w:t>
      </w:r>
      <w:r w:rsidR="000F09E8">
        <w:rPr>
          <w:rFonts w:ascii="Arial" w:hAnsi="Arial" w:cs="Arial"/>
        </w:rPr>
        <w:t>ého</w:t>
      </w:r>
      <w:r w:rsidR="000F09E8" w:rsidRPr="00ED3859">
        <w:rPr>
          <w:rFonts w:ascii="Arial" w:hAnsi="Arial" w:cs="Arial"/>
        </w:rPr>
        <w:t xml:space="preserve"> odsouhlas</w:t>
      </w:r>
      <w:r w:rsidR="000F09E8">
        <w:rPr>
          <w:rFonts w:ascii="Arial" w:hAnsi="Arial" w:cs="Arial"/>
        </w:rPr>
        <w:t>ení řádného plnění včetně skutečného rozsahu</w:t>
      </w:r>
      <w:r w:rsidR="000F09E8" w:rsidRPr="00ED3859">
        <w:rPr>
          <w:rFonts w:ascii="Arial" w:hAnsi="Arial" w:cs="Arial"/>
        </w:rPr>
        <w:t xml:space="preserve"> </w:t>
      </w:r>
      <w:r w:rsidR="00ED3859" w:rsidRPr="00ED3859">
        <w:rPr>
          <w:rFonts w:ascii="Arial" w:hAnsi="Arial" w:cs="Arial"/>
        </w:rPr>
        <w:t>pověřen</w:t>
      </w:r>
      <w:r w:rsidR="000F09E8">
        <w:rPr>
          <w:rFonts w:ascii="Arial" w:hAnsi="Arial" w:cs="Arial"/>
        </w:rPr>
        <w:t xml:space="preserve">ým zástupcem </w:t>
      </w:r>
      <w:r w:rsidR="000F09E8" w:rsidRPr="000F09E8">
        <w:rPr>
          <w:rFonts w:ascii="Arial" w:hAnsi="Arial" w:cs="Arial"/>
        </w:rPr>
        <w:t>objednatele (viz čl. 14 odst. 5 této smlouvy)</w:t>
      </w:r>
      <w:r w:rsidR="00ED3859" w:rsidRPr="00ED3859">
        <w:rPr>
          <w:rFonts w:ascii="Arial" w:hAnsi="Arial" w:cs="Arial"/>
        </w:rPr>
        <w:t xml:space="preserve">, </w:t>
      </w:r>
      <w:r w:rsidR="000F09E8">
        <w:rPr>
          <w:rFonts w:ascii="Arial" w:hAnsi="Arial" w:cs="Arial"/>
        </w:rPr>
        <w:t>a to postupem obdobným čl. 4 této smlouvy</w:t>
      </w:r>
      <w:r w:rsidR="00ED3859" w:rsidRPr="00ED3859">
        <w:rPr>
          <w:rFonts w:ascii="Arial" w:hAnsi="Arial" w:cs="Arial"/>
        </w:rPr>
        <w:t>.</w:t>
      </w:r>
    </w:p>
    <w:p w14:paraId="245E348C" w14:textId="02D4715B" w:rsidR="004F5A57" w:rsidRPr="007A388E" w:rsidRDefault="004F5A57" w:rsidP="009C0F95">
      <w:pPr>
        <w:pStyle w:val="Odstavecseseznamem"/>
        <w:numPr>
          <w:ilvl w:val="1"/>
          <w:numId w:val="29"/>
        </w:numPr>
        <w:spacing w:before="120" w:after="0" w:line="240" w:lineRule="auto"/>
        <w:ind w:left="426" w:hanging="426"/>
        <w:contextualSpacing w:val="0"/>
        <w:jc w:val="both"/>
        <w:rPr>
          <w:rFonts w:ascii="Arial" w:hAnsi="Arial" w:cs="Arial"/>
        </w:rPr>
      </w:pPr>
      <w:r w:rsidRPr="007A388E">
        <w:rPr>
          <w:rFonts w:ascii="Arial" w:hAnsi="Arial" w:cs="Arial"/>
        </w:rPr>
        <w:t xml:space="preserve">Nárok na úhradu </w:t>
      </w:r>
      <w:r w:rsidR="00A13404">
        <w:rPr>
          <w:rFonts w:ascii="Arial" w:hAnsi="Arial" w:cs="Arial"/>
        </w:rPr>
        <w:t xml:space="preserve">ceny </w:t>
      </w:r>
      <w:r w:rsidR="0065632B">
        <w:rPr>
          <w:rFonts w:ascii="Arial" w:hAnsi="Arial" w:cs="Arial"/>
        </w:rPr>
        <w:t xml:space="preserve">za </w:t>
      </w:r>
      <w:r w:rsidR="00A13404">
        <w:rPr>
          <w:rFonts w:ascii="Arial" w:hAnsi="Arial" w:cs="Arial"/>
        </w:rPr>
        <w:t>plnění</w:t>
      </w:r>
      <w:r w:rsidR="0065632B" w:rsidRPr="007A388E">
        <w:rPr>
          <w:rFonts w:ascii="Arial" w:hAnsi="Arial" w:cs="Arial"/>
        </w:rPr>
        <w:t xml:space="preserve"> </w:t>
      </w:r>
      <w:r w:rsidRPr="007A388E">
        <w:rPr>
          <w:rFonts w:ascii="Arial" w:hAnsi="Arial" w:cs="Arial"/>
        </w:rPr>
        <w:t xml:space="preserve">vzniká </w:t>
      </w:r>
      <w:r w:rsidR="000B2345">
        <w:rPr>
          <w:rFonts w:ascii="Arial" w:hAnsi="Arial" w:cs="Arial"/>
        </w:rPr>
        <w:t>poskytovateli</w:t>
      </w:r>
      <w:r w:rsidR="00A13404" w:rsidRPr="00A13404">
        <w:rPr>
          <w:rFonts w:ascii="Arial" w:hAnsi="Arial" w:cs="Arial"/>
        </w:rPr>
        <w:t xml:space="preserve"> </w:t>
      </w:r>
      <w:r w:rsidRPr="007A388E">
        <w:rPr>
          <w:rFonts w:ascii="Arial" w:hAnsi="Arial" w:cs="Arial"/>
        </w:rPr>
        <w:t xml:space="preserve">okamžikem podpisu </w:t>
      </w:r>
      <w:r w:rsidR="00512FB2">
        <w:rPr>
          <w:rFonts w:ascii="Arial" w:hAnsi="Arial" w:cs="Arial"/>
        </w:rPr>
        <w:t>akceptačního</w:t>
      </w:r>
      <w:r w:rsidR="00512FB2" w:rsidRPr="007A388E">
        <w:rPr>
          <w:rFonts w:ascii="Arial" w:hAnsi="Arial" w:cs="Arial"/>
        </w:rPr>
        <w:t xml:space="preserve"> </w:t>
      </w:r>
      <w:r w:rsidRPr="007A388E">
        <w:rPr>
          <w:rFonts w:ascii="Arial" w:hAnsi="Arial" w:cs="Arial"/>
        </w:rPr>
        <w:t xml:space="preserve">protokolu </w:t>
      </w:r>
      <w:r w:rsidR="00A13404" w:rsidRPr="00A13404">
        <w:rPr>
          <w:rFonts w:ascii="Arial" w:hAnsi="Arial" w:cs="Arial"/>
        </w:rPr>
        <w:t xml:space="preserve">podle čl. </w:t>
      </w:r>
      <w:r w:rsidR="00FF40B8">
        <w:rPr>
          <w:rFonts w:ascii="Arial" w:hAnsi="Arial" w:cs="Arial"/>
        </w:rPr>
        <w:t>4</w:t>
      </w:r>
      <w:r w:rsidR="00A13404" w:rsidRPr="00A13404">
        <w:rPr>
          <w:rFonts w:ascii="Arial" w:hAnsi="Arial" w:cs="Arial"/>
        </w:rPr>
        <w:t xml:space="preserve"> odst. </w:t>
      </w:r>
      <w:r w:rsidR="00FA3E4F">
        <w:rPr>
          <w:rFonts w:ascii="Arial" w:hAnsi="Arial" w:cs="Arial"/>
        </w:rPr>
        <w:t>3</w:t>
      </w:r>
      <w:r w:rsidR="00FA3E4F" w:rsidRPr="00A13404">
        <w:rPr>
          <w:rFonts w:ascii="Arial" w:hAnsi="Arial" w:cs="Arial"/>
        </w:rPr>
        <w:t xml:space="preserve"> </w:t>
      </w:r>
      <w:r w:rsidR="00A13404" w:rsidRPr="00A13404">
        <w:rPr>
          <w:rFonts w:ascii="Arial" w:hAnsi="Arial" w:cs="Arial"/>
        </w:rPr>
        <w:t>této smlouvy</w:t>
      </w:r>
      <w:r w:rsidRPr="007A388E">
        <w:rPr>
          <w:rFonts w:ascii="Arial" w:hAnsi="Arial" w:cs="Arial"/>
        </w:rPr>
        <w:t xml:space="preserve">. </w:t>
      </w:r>
    </w:p>
    <w:p w14:paraId="4D12B015" w14:textId="2E866FE9" w:rsidR="004F5A57" w:rsidRPr="007A388E" w:rsidRDefault="004F5A57" w:rsidP="009C0F95">
      <w:pPr>
        <w:pStyle w:val="Odstavecseseznamem"/>
        <w:numPr>
          <w:ilvl w:val="1"/>
          <w:numId w:val="29"/>
        </w:numPr>
        <w:spacing w:before="120" w:after="0" w:line="240" w:lineRule="auto"/>
        <w:ind w:left="426" w:hanging="426"/>
        <w:contextualSpacing w:val="0"/>
        <w:jc w:val="both"/>
        <w:rPr>
          <w:rFonts w:ascii="Arial" w:hAnsi="Arial" w:cs="Arial"/>
        </w:rPr>
      </w:pPr>
      <w:r w:rsidRPr="007A388E">
        <w:rPr>
          <w:rFonts w:ascii="Arial" w:hAnsi="Arial" w:cs="Arial"/>
        </w:rPr>
        <w:t>Celková cena</w:t>
      </w:r>
      <w:r w:rsidR="0065632B">
        <w:rPr>
          <w:rFonts w:ascii="Arial" w:hAnsi="Arial" w:cs="Arial"/>
        </w:rPr>
        <w:t xml:space="preserve"> </w:t>
      </w:r>
      <w:r w:rsidRPr="007A388E">
        <w:rPr>
          <w:rFonts w:ascii="Arial" w:hAnsi="Arial" w:cs="Arial"/>
        </w:rPr>
        <w:t xml:space="preserve">bude uhrazena bezhotovostním převodem na účet </w:t>
      </w:r>
      <w:r w:rsidR="000B2345">
        <w:rPr>
          <w:rFonts w:ascii="Arial" w:hAnsi="Arial" w:cs="Arial"/>
        </w:rPr>
        <w:t>poskytovatele</w:t>
      </w:r>
      <w:r w:rsidRPr="007A388E">
        <w:rPr>
          <w:rFonts w:ascii="Arial" w:hAnsi="Arial" w:cs="Arial"/>
        </w:rPr>
        <w:t xml:space="preserve">, a to na základě </w:t>
      </w:r>
      <w:r w:rsidR="00A13404">
        <w:rPr>
          <w:rFonts w:ascii="Arial" w:hAnsi="Arial" w:cs="Arial"/>
        </w:rPr>
        <w:t>daňového dokladu – faktury (dále jen „</w:t>
      </w:r>
      <w:r w:rsidRPr="007A388E">
        <w:rPr>
          <w:rFonts w:ascii="Arial" w:hAnsi="Arial" w:cs="Arial"/>
        </w:rPr>
        <w:t>faktur</w:t>
      </w:r>
      <w:r w:rsidR="00A13404">
        <w:rPr>
          <w:rFonts w:ascii="Arial" w:hAnsi="Arial" w:cs="Arial"/>
        </w:rPr>
        <w:t>a“)</w:t>
      </w:r>
      <w:r w:rsidRPr="007A388E">
        <w:rPr>
          <w:rFonts w:ascii="Arial" w:hAnsi="Arial" w:cs="Arial"/>
        </w:rPr>
        <w:t xml:space="preserve"> vystavené </w:t>
      </w:r>
      <w:r w:rsidR="000B2345">
        <w:rPr>
          <w:rFonts w:ascii="Arial" w:hAnsi="Arial" w:cs="Arial"/>
        </w:rPr>
        <w:t>poskytovatelem</w:t>
      </w:r>
      <w:r w:rsidR="00F77C7E" w:rsidRPr="007A388E">
        <w:rPr>
          <w:rFonts w:ascii="Arial" w:hAnsi="Arial" w:cs="Arial"/>
        </w:rPr>
        <w:t xml:space="preserve"> </w:t>
      </w:r>
      <w:r w:rsidRPr="007A388E">
        <w:rPr>
          <w:rFonts w:ascii="Arial" w:hAnsi="Arial" w:cs="Arial"/>
        </w:rPr>
        <w:t xml:space="preserve">se splatností </w:t>
      </w:r>
      <w:r w:rsidR="00F77C7E">
        <w:rPr>
          <w:rFonts w:ascii="Arial" w:hAnsi="Arial" w:cs="Arial"/>
        </w:rPr>
        <w:t xml:space="preserve">nejméně </w:t>
      </w:r>
      <w:r w:rsidR="00512FB2">
        <w:rPr>
          <w:rFonts w:ascii="Arial" w:hAnsi="Arial" w:cs="Arial"/>
        </w:rPr>
        <w:t>30</w:t>
      </w:r>
      <w:r w:rsidR="00512FB2" w:rsidRPr="007A388E">
        <w:rPr>
          <w:rFonts w:ascii="Arial" w:hAnsi="Arial" w:cs="Arial"/>
        </w:rPr>
        <w:t xml:space="preserve"> </w:t>
      </w:r>
      <w:r w:rsidRPr="007A388E">
        <w:rPr>
          <w:rFonts w:ascii="Arial" w:hAnsi="Arial" w:cs="Arial"/>
        </w:rPr>
        <w:t xml:space="preserve">dnů ode dne jejího doručení </w:t>
      </w:r>
      <w:r w:rsidR="00D540FA">
        <w:rPr>
          <w:rFonts w:ascii="Arial" w:hAnsi="Arial" w:cs="Arial"/>
        </w:rPr>
        <w:t>kupujícímu</w:t>
      </w:r>
      <w:r w:rsidR="00D67B07">
        <w:rPr>
          <w:rFonts w:ascii="Arial" w:hAnsi="Arial" w:cs="Arial"/>
        </w:rPr>
        <w:t xml:space="preserve">. </w:t>
      </w:r>
    </w:p>
    <w:p w14:paraId="60F9EB92" w14:textId="36F648BF" w:rsidR="004F5A57" w:rsidRPr="007A388E" w:rsidRDefault="004F5A57" w:rsidP="009C0F95">
      <w:pPr>
        <w:pStyle w:val="Odstavecseseznamem"/>
        <w:numPr>
          <w:ilvl w:val="1"/>
          <w:numId w:val="29"/>
        </w:numPr>
        <w:spacing w:before="120" w:after="0" w:line="240" w:lineRule="auto"/>
        <w:ind w:left="426" w:hanging="426"/>
        <w:contextualSpacing w:val="0"/>
        <w:jc w:val="both"/>
        <w:rPr>
          <w:rFonts w:ascii="Arial" w:hAnsi="Arial" w:cs="Arial"/>
        </w:rPr>
      </w:pPr>
      <w:r w:rsidRPr="007A388E">
        <w:rPr>
          <w:rFonts w:ascii="Arial" w:hAnsi="Arial" w:cs="Arial"/>
        </w:rPr>
        <w:t xml:space="preserve">Faktura musí obsahovat náležitosti účetního dokladu </w:t>
      </w:r>
      <w:r w:rsidR="00B01A4F" w:rsidRPr="00B01A4F">
        <w:rPr>
          <w:rFonts w:ascii="Arial" w:hAnsi="Arial" w:cs="Arial"/>
        </w:rPr>
        <w:t>předepsané příslušnými právními předpisy (</w:t>
      </w:r>
      <w:r w:rsidRPr="007A388E">
        <w:rPr>
          <w:rFonts w:ascii="Arial" w:hAnsi="Arial" w:cs="Arial"/>
        </w:rPr>
        <w:t>podle zákona č. 563/1991 Sb., o účetnictví, ve znění pozdějších předpisů, zákona č. 235/2004 Sb., o dani z přidané hodnoty, ve znění pozdějších předpisů</w:t>
      </w:r>
      <w:r w:rsidR="00B01A4F">
        <w:rPr>
          <w:rFonts w:ascii="Arial" w:hAnsi="Arial" w:cs="Arial"/>
        </w:rPr>
        <w:t>,</w:t>
      </w:r>
      <w:r>
        <w:rPr>
          <w:rFonts w:ascii="Arial" w:hAnsi="Arial" w:cs="Arial"/>
        </w:rPr>
        <w:t xml:space="preserve"> </w:t>
      </w:r>
      <w:r w:rsidR="00B01A4F">
        <w:rPr>
          <w:rFonts w:ascii="Arial" w:hAnsi="Arial" w:cs="Arial"/>
        </w:rPr>
        <w:t>a</w:t>
      </w:r>
      <w:r w:rsidRPr="007A388E">
        <w:rPr>
          <w:rFonts w:ascii="Arial" w:hAnsi="Arial" w:cs="Arial"/>
        </w:rPr>
        <w:t xml:space="preserve"> § 435 občanského zákoníku</w:t>
      </w:r>
      <w:r w:rsidR="00B01A4F">
        <w:rPr>
          <w:rFonts w:ascii="Arial" w:hAnsi="Arial" w:cs="Arial"/>
        </w:rPr>
        <w:t>)</w:t>
      </w:r>
      <w:r w:rsidRPr="007A388E">
        <w:rPr>
          <w:rFonts w:ascii="Arial" w:hAnsi="Arial" w:cs="Arial"/>
        </w:rPr>
        <w:t xml:space="preserve"> a současně číslo této smlouvy.</w:t>
      </w:r>
      <w:r>
        <w:rPr>
          <w:rFonts w:ascii="Arial" w:hAnsi="Arial" w:cs="Arial"/>
        </w:rPr>
        <w:t xml:space="preserve"> Nedílnou součást faktury bude tvořit kopie </w:t>
      </w:r>
      <w:r w:rsidR="00512FB2">
        <w:rPr>
          <w:rFonts w:ascii="Arial" w:hAnsi="Arial" w:cs="Arial"/>
        </w:rPr>
        <w:t xml:space="preserve">akceptačního </w:t>
      </w:r>
      <w:r>
        <w:rPr>
          <w:rFonts w:ascii="Arial" w:hAnsi="Arial" w:cs="Arial"/>
        </w:rPr>
        <w:t>protokolu.</w:t>
      </w:r>
    </w:p>
    <w:p w14:paraId="6ECF26FD" w14:textId="09C0C8B2" w:rsidR="004F5A57" w:rsidRPr="007A388E" w:rsidRDefault="004F5A57" w:rsidP="009C0F95">
      <w:pPr>
        <w:pStyle w:val="Odstavecseseznamem"/>
        <w:numPr>
          <w:ilvl w:val="1"/>
          <w:numId w:val="29"/>
        </w:numPr>
        <w:spacing w:before="120" w:after="0" w:line="240" w:lineRule="auto"/>
        <w:ind w:left="426" w:hanging="426"/>
        <w:contextualSpacing w:val="0"/>
        <w:jc w:val="both"/>
        <w:rPr>
          <w:rFonts w:ascii="Arial" w:hAnsi="Arial" w:cs="Arial"/>
        </w:rPr>
      </w:pPr>
      <w:r w:rsidRPr="007A388E">
        <w:rPr>
          <w:rFonts w:ascii="Arial" w:hAnsi="Arial" w:cs="Arial"/>
        </w:rPr>
        <w:t>V případě, že faktura nebude obsahovat některou z předepsaných náležitostí či bude obsahovat chyby v</w:t>
      </w:r>
      <w:r w:rsidR="00F77C7E">
        <w:rPr>
          <w:rFonts w:ascii="Arial" w:hAnsi="Arial" w:cs="Arial"/>
        </w:rPr>
        <w:t xml:space="preserve"> </w:t>
      </w:r>
      <w:r w:rsidRPr="007A388E">
        <w:rPr>
          <w:rFonts w:ascii="Arial" w:hAnsi="Arial" w:cs="Arial"/>
        </w:rPr>
        <w:t>psaní či</w:t>
      </w:r>
      <w:r w:rsidR="00F77C7E">
        <w:rPr>
          <w:rFonts w:ascii="Arial" w:hAnsi="Arial" w:cs="Arial"/>
        </w:rPr>
        <w:t xml:space="preserve"> </w:t>
      </w:r>
      <w:r w:rsidRPr="007A388E">
        <w:rPr>
          <w:rFonts w:ascii="Arial" w:hAnsi="Arial" w:cs="Arial"/>
        </w:rPr>
        <w:t xml:space="preserve">počtech, je </w:t>
      </w:r>
      <w:r w:rsidR="000B2345">
        <w:rPr>
          <w:rFonts w:ascii="Arial" w:hAnsi="Arial" w:cs="Arial"/>
        </w:rPr>
        <w:t>objednatel</w:t>
      </w:r>
      <w:r w:rsidR="00F77C7E" w:rsidRPr="007A388E">
        <w:rPr>
          <w:rFonts w:ascii="Arial" w:hAnsi="Arial" w:cs="Arial"/>
        </w:rPr>
        <w:t xml:space="preserve"> </w:t>
      </w:r>
      <w:r w:rsidRPr="007A388E">
        <w:rPr>
          <w:rFonts w:ascii="Arial" w:hAnsi="Arial" w:cs="Arial"/>
        </w:rPr>
        <w:t>oprávněn vrátit takov</w:t>
      </w:r>
      <w:r w:rsidR="00F77C7E">
        <w:rPr>
          <w:rFonts w:ascii="Arial" w:hAnsi="Arial" w:cs="Arial"/>
        </w:rPr>
        <w:t>ou</w:t>
      </w:r>
      <w:r w:rsidRPr="007A388E">
        <w:rPr>
          <w:rFonts w:ascii="Arial" w:hAnsi="Arial" w:cs="Arial"/>
        </w:rPr>
        <w:t xml:space="preserve"> faktur</w:t>
      </w:r>
      <w:r w:rsidR="00F77C7E">
        <w:rPr>
          <w:rFonts w:ascii="Arial" w:hAnsi="Arial" w:cs="Arial"/>
        </w:rPr>
        <w:t>u</w:t>
      </w:r>
      <w:r w:rsidRPr="007A388E">
        <w:rPr>
          <w:rFonts w:ascii="Arial" w:hAnsi="Arial" w:cs="Arial"/>
        </w:rPr>
        <w:t xml:space="preserve"> </w:t>
      </w:r>
      <w:r w:rsidR="000B2345">
        <w:rPr>
          <w:rFonts w:ascii="Arial" w:hAnsi="Arial" w:cs="Arial"/>
        </w:rPr>
        <w:t>poskytovateli</w:t>
      </w:r>
      <w:r w:rsidR="00F77C7E" w:rsidRPr="00A13404">
        <w:rPr>
          <w:rFonts w:ascii="Arial" w:hAnsi="Arial" w:cs="Arial"/>
        </w:rPr>
        <w:t xml:space="preserve"> </w:t>
      </w:r>
      <w:r w:rsidRPr="007A388E">
        <w:rPr>
          <w:rFonts w:ascii="Arial" w:hAnsi="Arial" w:cs="Arial"/>
        </w:rPr>
        <w:t xml:space="preserve">k doplnění či opravě. Lhůta splatnosti se v takovém případě přerušuje </w:t>
      </w:r>
      <w:r w:rsidRPr="007A388E">
        <w:rPr>
          <w:rFonts w:ascii="Arial" w:hAnsi="Arial" w:cs="Arial"/>
        </w:rPr>
        <w:br/>
        <w:t>a počíná znovu běžet od vystavení opravené či doplněné faktury.</w:t>
      </w:r>
    </w:p>
    <w:p w14:paraId="1C17A7C8" w14:textId="41E19C4D" w:rsidR="004F5A57" w:rsidRPr="007A388E" w:rsidRDefault="004F5A57" w:rsidP="009C0F95">
      <w:pPr>
        <w:pStyle w:val="Odstavecseseznamem"/>
        <w:numPr>
          <w:ilvl w:val="1"/>
          <w:numId w:val="29"/>
        </w:numPr>
        <w:spacing w:before="120" w:after="0" w:line="240" w:lineRule="auto"/>
        <w:ind w:left="426" w:hanging="426"/>
        <w:contextualSpacing w:val="0"/>
        <w:jc w:val="both"/>
        <w:rPr>
          <w:rFonts w:ascii="Arial" w:hAnsi="Arial" w:cs="Arial"/>
        </w:rPr>
      </w:pPr>
      <w:r w:rsidRPr="007A388E">
        <w:rPr>
          <w:rFonts w:ascii="Arial" w:hAnsi="Arial" w:cs="Arial"/>
        </w:rPr>
        <w:t xml:space="preserve">Platební povinnosti </w:t>
      </w:r>
      <w:r w:rsidR="000B2345">
        <w:rPr>
          <w:rFonts w:ascii="Arial" w:hAnsi="Arial" w:cs="Arial"/>
        </w:rPr>
        <w:t>objednatele</w:t>
      </w:r>
      <w:r w:rsidR="00F77C7E" w:rsidRPr="00AA21A1">
        <w:rPr>
          <w:rFonts w:ascii="Arial" w:hAnsi="Arial" w:cs="Arial"/>
        </w:rPr>
        <w:t xml:space="preserve"> </w:t>
      </w:r>
      <w:r w:rsidRPr="007A388E">
        <w:rPr>
          <w:rFonts w:ascii="Arial" w:hAnsi="Arial" w:cs="Arial"/>
        </w:rPr>
        <w:t xml:space="preserve">plynoucí z této smlouvy jsou splněny dnem odepsání částky z účtu </w:t>
      </w:r>
      <w:r w:rsidR="000B2345">
        <w:rPr>
          <w:rFonts w:ascii="Arial" w:hAnsi="Arial" w:cs="Arial"/>
        </w:rPr>
        <w:t>objednatele</w:t>
      </w:r>
      <w:r w:rsidR="00D540FA" w:rsidRPr="007A388E">
        <w:rPr>
          <w:rFonts w:ascii="Arial" w:hAnsi="Arial" w:cs="Arial"/>
        </w:rPr>
        <w:t xml:space="preserve"> </w:t>
      </w:r>
      <w:r w:rsidRPr="007A388E">
        <w:rPr>
          <w:rFonts w:ascii="Arial" w:hAnsi="Arial" w:cs="Arial"/>
        </w:rPr>
        <w:t xml:space="preserve">ve prospěch účtu </w:t>
      </w:r>
      <w:r w:rsidR="000B2345">
        <w:rPr>
          <w:rFonts w:ascii="Arial" w:hAnsi="Arial" w:cs="Arial"/>
        </w:rPr>
        <w:t>poskytovatele</w:t>
      </w:r>
      <w:r w:rsidRPr="007A388E">
        <w:rPr>
          <w:rFonts w:ascii="Arial" w:hAnsi="Arial" w:cs="Arial"/>
        </w:rPr>
        <w:t xml:space="preserve">. </w:t>
      </w:r>
    </w:p>
    <w:p w14:paraId="25AB99DB" w14:textId="217059E2" w:rsidR="004F5A57" w:rsidRPr="00190150" w:rsidRDefault="00FF40B8" w:rsidP="00E028FB">
      <w:pPr>
        <w:autoSpaceDE w:val="0"/>
        <w:autoSpaceDN w:val="0"/>
        <w:adjustRightInd w:val="0"/>
        <w:spacing w:before="360" w:after="0" w:line="240" w:lineRule="auto"/>
        <w:jc w:val="center"/>
        <w:rPr>
          <w:rFonts w:ascii="Arial" w:hAnsi="Arial" w:cs="Arial"/>
          <w:b/>
        </w:rPr>
      </w:pPr>
      <w:r>
        <w:rPr>
          <w:rFonts w:ascii="Arial" w:hAnsi="Arial" w:cs="Arial"/>
          <w:b/>
        </w:rPr>
        <w:t>8</w:t>
      </w:r>
      <w:r w:rsidR="004F5A57" w:rsidRPr="00190150">
        <w:rPr>
          <w:rFonts w:ascii="Arial" w:hAnsi="Arial" w:cs="Arial"/>
          <w:b/>
        </w:rPr>
        <w:t>.</w:t>
      </w:r>
    </w:p>
    <w:p w14:paraId="433A3336" w14:textId="77777777" w:rsidR="004F5A57" w:rsidRPr="00190150" w:rsidRDefault="004F5A57" w:rsidP="004F5A57">
      <w:pPr>
        <w:keepNext/>
        <w:spacing w:after="0" w:line="240" w:lineRule="auto"/>
        <w:jc w:val="center"/>
        <w:rPr>
          <w:rFonts w:ascii="Arial" w:hAnsi="Arial" w:cs="Arial"/>
          <w:b/>
        </w:rPr>
      </w:pPr>
      <w:r w:rsidRPr="00190150">
        <w:rPr>
          <w:rFonts w:ascii="Arial" w:hAnsi="Arial" w:cs="Arial"/>
          <w:b/>
        </w:rPr>
        <w:t>Povinnost mlčenlivosti</w:t>
      </w:r>
    </w:p>
    <w:p w14:paraId="2ACB717D" w14:textId="77777777" w:rsidR="004F5A57" w:rsidRPr="00190150" w:rsidRDefault="004F5A57" w:rsidP="004F5A57">
      <w:pPr>
        <w:keepNext/>
        <w:spacing w:after="120" w:line="240" w:lineRule="auto"/>
        <w:jc w:val="center"/>
        <w:rPr>
          <w:rFonts w:ascii="Arial" w:hAnsi="Arial" w:cs="Arial"/>
          <w:b/>
        </w:rPr>
      </w:pPr>
      <w:r>
        <w:rPr>
          <w:rFonts w:ascii="Arial" w:hAnsi="Arial" w:cs="Arial"/>
          <w:b/>
        </w:rPr>
        <w:t>Důvěrnost informací</w:t>
      </w:r>
    </w:p>
    <w:p w14:paraId="5B65A4A7" w14:textId="618DA8A2" w:rsidR="000B2345" w:rsidRPr="000B2345" w:rsidRDefault="000B2345" w:rsidP="00577CA1">
      <w:pPr>
        <w:pStyle w:val="Odstavecseseznamem"/>
        <w:numPr>
          <w:ilvl w:val="1"/>
          <w:numId w:val="53"/>
        </w:numPr>
        <w:spacing w:before="120" w:after="0" w:line="240" w:lineRule="auto"/>
        <w:ind w:left="426" w:hanging="426"/>
        <w:contextualSpacing w:val="0"/>
        <w:jc w:val="both"/>
        <w:rPr>
          <w:rFonts w:ascii="Arial" w:eastAsia="Times New Roman" w:hAnsi="Arial" w:cs="Arial"/>
          <w:lang w:eastAsia="cs-CZ"/>
        </w:rPr>
      </w:pPr>
      <w:r w:rsidRPr="009C0F95">
        <w:rPr>
          <w:rFonts w:ascii="Arial" w:hAnsi="Arial" w:cs="Arial"/>
        </w:rPr>
        <w:t>Objednatel</w:t>
      </w:r>
      <w:r w:rsidRPr="000B2345">
        <w:rPr>
          <w:rFonts w:ascii="Arial" w:eastAsia="Times New Roman" w:hAnsi="Arial" w:cs="Arial"/>
          <w:lang w:eastAsia="cs-CZ"/>
        </w:rPr>
        <w:t xml:space="preserve"> a poskytovatel se zavazují, že obchodní, technické, jakož i netechnické informace, které mají nebo by mohly mít potenciální hodnotu, a které jim byly svěřeny smluvním partnerem, nezpřístupní třetím osobám bez předchozího písemného souhlasu druhé smluvní strany a nepoužijí tyto informace ani pro jiné účely než pro plnění svých závazků </w:t>
      </w:r>
      <w:r w:rsidR="00A82030">
        <w:rPr>
          <w:rFonts w:ascii="Arial" w:eastAsia="Times New Roman" w:hAnsi="Arial" w:cs="Arial"/>
          <w:lang w:eastAsia="cs-CZ"/>
        </w:rPr>
        <w:t>po</w:t>
      </w:r>
      <w:r w:rsidRPr="000B2345">
        <w:rPr>
          <w:rFonts w:ascii="Arial" w:eastAsia="Times New Roman" w:hAnsi="Arial" w:cs="Arial"/>
          <w:lang w:eastAsia="cs-CZ"/>
        </w:rPr>
        <w:t xml:space="preserve">dle podmínek této smlouvy. Za důvěrnou informaci se pokládá vždy taková informace, která je takto kteroukoliv smluvní stranou kdykoliv označena. To však neplatí v případě, že by se stala tato informace, k níž se zavazují k povinnosti mlčenlivosti či k povinnosti zachovat důvěrnost informace, </w:t>
      </w:r>
      <w:r w:rsidR="00A82030">
        <w:rPr>
          <w:rFonts w:ascii="Arial" w:eastAsia="Times New Roman" w:hAnsi="Arial" w:cs="Arial"/>
          <w:lang w:eastAsia="cs-CZ"/>
        </w:rPr>
        <w:t>po</w:t>
      </w:r>
      <w:r w:rsidRPr="000B2345">
        <w:rPr>
          <w:rFonts w:ascii="Arial" w:eastAsia="Times New Roman" w:hAnsi="Arial" w:cs="Arial"/>
          <w:lang w:eastAsia="cs-CZ"/>
        </w:rPr>
        <w:t xml:space="preserve">dle tohoto ustanovení smlouvy, obecně známou či dostupnou. To se nevztahuje na výstupy z plnění </w:t>
      </w:r>
      <w:r w:rsidR="00A82030">
        <w:rPr>
          <w:rFonts w:ascii="Arial" w:eastAsia="Times New Roman" w:hAnsi="Arial" w:cs="Arial"/>
          <w:lang w:eastAsia="cs-CZ"/>
        </w:rPr>
        <w:t>po</w:t>
      </w:r>
      <w:r w:rsidRPr="000B2345">
        <w:rPr>
          <w:rFonts w:ascii="Arial" w:eastAsia="Times New Roman" w:hAnsi="Arial" w:cs="Arial"/>
          <w:lang w:eastAsia="cs-CZ"/>
        </w:rPr>
        <w:t xml:space="preserve">dle této smlouvy. </w:t>
      </w:r>
    </w:p>
    <w:p w14:paraId="656A710F" w14:textId="77777777" w:rsidR="000B2345" w:rsidRPr="000B2345" w:rsidRDefault="000B2345" w:rsidP="00577CA1">
      <w:pPr>
        <w:pStyle w:val="Odstavecseseznamem"/>
        <w:numPr>
          <w:ilvl w:val="1"/>
          <w:numId w:val="53"/>
        </w:numPr>
        <w:spacing w:before="120" w:after="0" w:line="240" w:lineRule="auto"/>
        <w:ind w:left="426" w:hanging="426"/>
        <w:contextualSpacing w:val="0"/>
        <w:jc w:val="both"/>
        <w:rPr>
          <w:rFonts w:ascii="Arial" w:eastAsia="Times New Roman" w:hAnsi="Arial" w:cs="Arial"/>
          <w:lang w:eastAsia="cs-CZ"/>
        </w:rPr>
      </w:pPr>
      <w:r w:rsidRPr="000B2345">
        <w:rPr>
          <w:rFonts w:ascii="Arial" w:eastAsia="Times New Roman" w:hAnsi="Arial" w:cs="Arial"/>
          <w:lang w:eastAsia="cs-CZ"/>
        </w:rPr>
        <w:t>Poskytovatel se výslovně zavazuje, že předmět plnění ani jakékoliv dílčí plnění sám neužije k jinému účelu než výlučně k plnění této smlouvy.</w:t>
      </w:r>
    </w:p>
    <w:p w14:paraId="3F8036D9" w14:textId="77777777" w:rsidR="000B2345" w:rsidRPr="00577CA1" w:rsidRDefault="000B2345" w:rsidP="00577CA1">
      <w:pPr>
        <w:pStyle w:val="Odstavecseseznamem"/>
        <w:numPr>
          <w:ilvl w:val="1"/>
          <w:numId w:val="53"/>
        </w:numPr>
        <w:spacing w:before="120" w:after="0" w:line="240" w:lineRule="auto"/>
        <w:ind w:left="426" w:hanging="426"/>
        <w:contextualSpacing w:val="0"/>
        <w:jc w:val="both"/>
        <w:rPr>
          <w:rFonts w:ascii="Arial" w:eastAsia="Times New Roman" w:hAnsi="Arial" w:cs="Arial"/>
          <w:lang w:eastAsia="cs-CZ"/>
        </w:rPr>
      </w:pPr>
      <w:r w:rsidRPr="00577CA1">
        <w:rPr>
          <w:rFonts w:ascii="Arial" w:eastAsia="Times New Roman" w:hAnsi="Arial" w:cs="Arial"/>
          <w:lang w:eastAsia="cs-CZ"/>
        </w:rPr>
        <w:t xml:space="preserve">Poskytovatel a objednatel se zavazuje, že informace, týkající se této smlouvy či jinak získané v souvislosti s plněním této smlouvy, nezneužije ve svůj prospěch ani ve prospěch jiné osoby, ani je nezveřejní v jakékoliv formě a dále se zavazuje, že veškeré </w:t>
      </w:r>
      <w:r w:rsidRPr="000B2345">
        <w:rPr>
          <w:rFonts w:ascii="Arial" w:eastAsia="Times New Roman" w:hAnsi="Arial" w:cs="Arial"/>
          <w:lang w:eastAsia="cs-CZ"/>
        </w:rPr>
        <w:t>výstupy</w:t>
      </w:r>
      <w:r w:rsidRPr="00577CA1">
        <w:rPr>
          <w:rFonts w:ascii="Arial" w:eastAsia="Times New Roman" w:hAnsi="Arial" w:cs="Arial"/>
          <w:lang w:eastAsia="cs-CZ"/>
        </w:rPr>
        <w:t xml:space="preserve"> provedené podle této smlouvy budou poskytovatelem užity pouze a výlučně v souladu s touto smlouvou.</w:t>
      </w:r>
    </w:p>
    <w:p w14:paraId="34C4F9FA" w14:textId="77777777" w:rsidR="000B2345" w:rsidRPr="000B2345" w:rsidRDefault="000B2345" w:rsidP="00577CA1">
      <w:pPr>
        <w:pStyle w:val="Odstavecseseznamem"/>
        <w:numPr>
          <w:ilvl w:val="1"/>
          <w:numId w:val="53"/>
        </w:numPr>
        <w:spacing w:before="120" w:after="0" w:line="240" w:lineRule="auto"/>
        <w:ind w:left="426" w:hanging="426"/>
        <w:contextualSpacing w:val="0"/>
        <w:jc w:val="both"/>
        <w:rPr>
          <w:rFonts w:ascii="Arial" w:eastAsia="Times New Roman" w:hAnsi="Arial" w:cs="Arial"/>
          <w:lang w:eastAsia="cs-CZ"/>
        </w:rPr>
      </w:pPr>
      <w:r w:rsidRPr="000B2345">
        <w:rPr>
          <w:rFonts w:ascii="Arial" w:eastAsia="Times New Roman" w:hAnsi="Arial" w:cs="Arial"/>
          <w:lang w:eastAsia="cs-CZ"/>
        </w:rPr>
        <w:t>Poskytovatel se zavazuje po ukončení své činnosti pro objednatele k vymazání veškerých informací a dat, které mu byly v souvislosti s plněním této smlouvy zpřístupněny, ať už se jedná o informace a data předané objednatelem, nebo které mohl zjistit poskytovatel sám v rámci plnění této smlouvy.</w:t>
      </w:r>
    </w:p>
    <w:p w14:paraId="03B6A8D1" w14:textId="011D6F09" w:rsidR="000B2345" w:rsidRPr="000B2345" w:rsidRDefault="000B2345" w:rsidP="00577CA1">
      <w:pPr>
        <w:pStyle w:val="Odstavecseseznamem"/>
        <w:numPr>
          <w:ilvl w:val="1"/>
          <w:numId w:val="53"/>
        </w:numPr>
        <w:spacing w:before="120" w:after="0" w:line="240" w:lineRule="auto"/>
        <w:ind w:left="426" w:hanging="426"/>
        <w:contextualSpacing w:val="0"/>
        <w:jc w:val="both"/>
        <w:rPr>
          <w:rFonts w:ascii="Arial" w:eastAsia="Times New Roman" w:hAnsi="Arial" w:cs="Arial"/>
          <w:lang w:eastAsia="cs-CZ"/>
        </w:rPr>
      </w:pPr>
      <w:r w:rsidRPr="000B2345">
        <w:rPr>
          <w:rFonts w:ascii="Arial" w:eastAsia="Times New Roman" w:hAnsi="Arial" w:cs="Arial"/>
          <w:lang w:eastAsia="cs-CZ"/>
        </w:rPr>
        <w:lastRenderedPageBreak/>
        <w:t xml:space="preserve">Osoby (zástupci poskytovatele), kterým byl sjednán přístup k některému z informačních systémů, které souvisí s předmětem plnění </w:t>
      </w:r>
      <w:r w:rsidR="00A82030">
        <w:rPr>
          <w:rFonts w:ascii="Arial" w:eastAsia="Times New Roman" w:hAnsi="Arial" w:cs="Arial"/>
          <w:lang w:eastAsia="cs-CZ"/>
        </w:rPr>
        <w:t>po</w:t>
      </w:r>
      <w:r w:rsidRPr="000B2345">
        <w:rPr>
          <w:rFonts w:ascii="Arial" w:eastAsia="Times New Roman" w:hAnsi="Arial" w:cs="Arial"/>
          <w:lang w:eastAsia="cs-CZ"/>
        </w:rPr>
        <w:t>dle této smlouvy, se zavazují jej nepředávat dalším osobám (včetně ostatních zaměstnanců poskytovatele) bez jednoznačného souhlasu objednatele k případnému předání přístupu těmto dalším osobám. Tyto osoby jsou povinny neprodleně informovat objednatele, pokud vznikne podezření na odcizení či jiné zneužití těchto přístupových oprávnění.</w:t>
      </w:r>
    </w:p>
    <w:p w14:paraId="117707DC" w14:textId="007C8DEC" w:rsidR="000B2345" w:rsidRPr="000B2345" w:rsidRDefault="000B2345" w:rsidP="00577CA1">
      <w:pPr>
        <w:pStyle w:val="Odstavecseseznamem"/>
        <w:numPr>
          <w:ilvl w:val="1"/>
          <w:numId w:val="53"/>
        </w:numPr>
        <w:spacing w:before="120" w:after="0" w:line="240" w:lineRule="auto"/>
        <w:ind w:left="426" w:hanging="426"/>
        <w:contextualSpacing w:val="0"/>
        <w:jc w:val="both"/>
        <w:rPr>
          <w:rFonts w:ascii="Arial" w:eastAsia="Times New Roman" w:hAnsi="Arial" w:cs="Arial"/>
          <w:lang w:eastAsia="cs-CZ"/>
        </w:rPr>
      </w:pPr>
      <w:r w:rsidRPr="000B2345">
        <w:rPr>
          <w:rFonts w:ascii="Arial" w:eastAsia="Times New Roman" w:hAnsi="Arial" w:cs="Arial"/>
          <w:lang w:eastAsia="cs-CZ"/>
        </w:rPr>
        <w:t>Poskytovatel je povinen informovat objednatele o případném bezpečnostním incidentu (odcizení přístupových oprávnění, únik důvěrných informací apod.) souvisejícím s plněním této smlouvy. V případě závažného bezpečnostního incidentu, jehož povaha může mít další vliv na bezpečnost systému či jeho samotné provozní fungování, je poskytovatel povinen informovat neprodleně telefonicky kontaktní osobu objednatele. O každém bezpečnostním incidentu souvisejícím s plněním této smlouvy je poskytovatel také povinen neprodleně informovat kontaktní osobu objednatele elektronicky e-mailem, nejpozději však do 24 hodin. Kontaktní osob</w:t>
      </w:r>
      <w:r w:rsidR="000F09E8">
        <w:rPr>
          <w:rFonts w:ascii="Arial" w:eastAsia="Times New Roman" w:hAnsi="Arial" w:cs="Arial"/>
          <w:lang w:eastAsia="cs-CZ"/>
        </w:rPr>
        <w:t>y</w:t>
      </w:r>
      <w:r w:rsidRPr="000B2345">
        <w:rPr>
          <w:rFonts w:ascii="Arial" w:eastAsia="Times New Roman" w:hAnsi="Arial" w:cs="Arial"/>
          <w:lang w:eastAsia="cs-CZ"/>
        </w:rPr>
        <w:t xml:space="preserve"> objednatele j</w:t>
      </w:r>
      <w:r w:rsidR="000F09E8">
        <w:rPr>
          <w:rFonts w:ascii="Arial" w:eastAsia="Times New Roman" w:hAnsi="Arial" w:cs="Arial"/>
          <w:lang w:eastAsia="cs-CZ"/>
        </w:rPr>
        <w:t>sou</w:t>
      </w:r>
      <w:r w:rsidRPr="000B2345">
        <w:rPr>
          <w:rFonts w:ascii="Arial" w:eastAsia="Times New Roman" w:hAnsi="Arial" w:cs="Arial"/>
          <w:lang w:eastAsia="cs-CZ"/>
        </w:rPr>
        <w:t xml:space="preserve"> uveden</w:t>
      </w:r>
      <w:r w:rsidR="000F09E8">
        <w:rPr>
          <w:rFonts w:ascii="Arial" w:eastAsia="Times New Roman" w:hAnsi="Arial" w:cs="Arial"/>
          <w:lang w:eastAsia="cs-CZ"/>
        </w:rPr>
        <w:t>y</w:t>
      </w:r>
      <w:r w:rsidRPr="000B2345">
        <w:rPr>
          <w:rFonts w:ascii="Arial" w:eastAsia="Times New Roman" w:hAnsi="Arial" w:cs="Arial"/>
          <w:lang w:eastAsia="cs-CZ"/>
        </w:rPr>
        <w:t xml:space="preserve"> v čl. 1</w:t>
      </w:r>
      <w:r w:rsidR="00FF40B8">
        <w:rPr>
          <w:rFonts w:ascii="Arial" w:eastAsia="Times New Roman" w:hAnsi="Arial" w:cs="Arial"/>
          <w:lang w:eastAsia="cs-CZ"/>
        </w:rPr>
        <w:t>4</w:t>
      </w:r>
      <w:r w:rsidRPr="000B2345">
        <w:rPr>
          <w:rFonts w:ascii="Arial" w:eastAsia="Times New Roman" w:hAnsi="Arial" w:cs="Arial"/>
          <w:lang w:eastAsia="cs-CZ"/>
        </w:rPr>
        <w:t xml:space="preserve"> odst. </w:t>
      </w:r>
      <w:r w:rsidR="00FF40B8">
        <w:rPr>
          <w:rFonts w:ascii="Arial" w:eastAsia="Times New Roman" w:hAnsi="Arial" w:cs="Arial"/>
          <w:lang w:eastAsia="cs-CZ"/>
        </w:rPr>
        <w:t>5</w:t>
      </w:r>
      <w:r w:rsidRPr="000B2345">
        <w:rPr>
          <w:rFonts w:ascii="Arial" w:eastAsia="Times New Roman" w:hAnsi="Arial" w:cs="Arial"/>
          <w:lang w:eastAsia="cs-CZ"/>
        </w:rPr>
        <w:t xml:space="preserve"> této smlouvy.</w:t>
      </w:r>
    </w:p>
    <w:p w14:paraId="1E7543AA" w14:textId="77777777" w:rsidR="000B2345" w:rsidRPr="000B2345" w:rsidRDefault="000B2345" w:rsidP="00577CA1">
      <w:pPr>
        <w:pStyle w:val="Odstavecseseznamem"/>
        <w:numPr>
          <w:ilvl w:val="1"/>
          <w:numId w:val="53"/>
        </w:numPr>
        <w:spacing w:before="120" w:after="0" w:line="240" w:lineRule="auto"/>
        <w:ind w:left="426" w:hanging="426"/>
        <w:contextualSpacing w:val="0"/>
        <w:jc w:val="both"/>
        <w:rPr>
          <w:rFonts w:ascii="Arial" w:eastAsia="Times New Roman" w:hAnsi="Arial" w:cs="Arial"/>
          <w:lang w:eastAsia="cs-CZ"/>
        </w:rPr>
      </w:pPr>
      <w:r w:rsidRPr="000B2345">
        <w:rPr>
          <w:rFonts w:ascii="Arial" w:eastAsia="Times New Roman" w:hAnsi="Arial" w:cs="Arial"/>
          <w:lang w:eastAsia="cs-CZ"/>
        </w:rPr>
        <w:t>Poskytovatel je povinen důkladně informovat veškeré další osoby, které se budou na straně poskytovatele podílet na plnění této smlouvy, o povinnostech vyplývajících z tohoto článku.</w:t>
      </w:r>
    </w:p>
    <w:p w14:paraId="2F901706" w14:textId="4824DFDE" w:rsidR="004F5A57" w:rsidRPr="009F7E1E" w:rsidRDefault="00293B4E" w:rsidP="00E028FB">
      <w:pPr>
        <w:autoSpaceDE w:val="0"/>
        <w:autoSpaceDN w:val="0"/>
        <w:adjustRightInd w:val="0"/>
        <w:spacing w:before="360" w:after="0" w:line="240" w:lineRule="auto"/>
        <w:jc w:val="center"/>
        <w:rPr>
          <w:rFonts w:ascii="Arial" w:hAnsi="Arial" w:cs="Arial"/>
          <w:b/>
        </w:rPr>
      </w:pPr>
      <w:r>
        <w:rPr>
          <w:rFonts w:ascii="Arial" w:hAnsi="Arial" w:cs="Arial"/>
          <w:b/>
        </w:rPr>
        <w:t>9</w:t>
      </w:r>
      <w:r w:rsidR="004F5A57" w:rsidRPr="009F7E1E">
        <w:rPr>
          <w:rFonts w:ascii="Arial" w:hAnsi="Arial" w:cs="Arial"/>
          <w:b/>
        </w:rPr>
        <w:t>.</w:t>
      </w:r>
    </w:p>
    <w:p w14:paraId="45D00D4F" w14:textId="204715D3" w:rsidR="004F5A57" w:rsidRPr="007210A5" w:rsidRDefault="004F5A57" w:rsidP="00D72ED7">
      <w:pPr>
        <w:spacing w:after="120" w:line="240" w:lineRule="auto"/>
        <w:jc w:val="center"/>
        <w:rPr>
          <w:rFonts w:ascii="Arial" w:hAnsi="Arial" w:cs="Arial"/>
          <w:b/>
        </w:rPr>
      </w:pPr>
      <w:r w:rsidRPr="007210A5">
        <w:rPr>
          <w:rFonts w:ascii="Arial" w:hAnsi="Arial" w:cs="Arial"/>
          <w:b/>
        </w:rPr>
        <w:t>Vyšší moc</w:t>
      </w:r>
    </w:p>
    <w:p w14:paraId="05CF138D" w14:textId="77777777" w:rsidR="000B2345" w:rsidRPr="000B2345" w:rsidRDefault="000B2345" w:rsidP="009C0F95">
      <w:pPr>
        <w:pStyle w:val="Odstavecseseznamem"/>
        <w:numPr>
          <w:ilvl w:val="1"/>
          <w:numId w:val="54"/>
        </w:numPr>
        <w:spacing w:before="120" w:after="0" w:line="240" w:lineRule="auto"/>
        <w:ind w:left="426" w:hanging="426"/>
        <w:contextualSpacing w:val="0"/>
        <w:jc w:val="both"/>
        <w:rPr>
          <w:rFonts w:ascii="Arial" w:eastAsia="Times New Roman" w:hAnsi="Arial" w:cs="Arial"/>
          <w:spacing w:val="-5"/>
          <w:w w:val="102"/>
          <w:lang w:eastAsia="cs-CZ"/>
        </w:rPr>
      </w:pPr>
      <w:r w:rsidRPr="009C0F95">
        <w:rPr>
          <w:rFonts w:ascii="Arial" w:eastAsia="Times New Roman" w:hAnsi="Arial" w:cs="Arial"/>
          <w:lang w:eastAsia="cs-CZ"/>
        </w:rPr>
        <w:t>Smluvní</w:t>
      </w:r>
      <w:r w:rsidRPr="000B2345">
        <w:rPr>
          <w:rFonts w:ascii="Arial" w:eastAsia="Times New Roman" w:hAnsi="Arial" w:cs="Arial"/>
          <w:spacing w:val="-5"/>
          <w:w w:val="102"/>
          <w:lang w:eastAsia="cs-CZ"/>
        </w:rPr>
        <w:t xml:space="preserve"> strany nebudou odpovědné za částečné nebo úplné neplnění smluvních závazků následkem okolností vylučujících odpovědnost v případech tzv. vyšší moci. </w:t>
      </w:r>
    </w:p>
    <w:p w14:paraId="742DAD29" w14:textId="77777777" w:rsidR="000B2345" w:rsidRPr="009C0F95" w:rsidRDefault="000B2345" w:rsidP="009C0F95">
      <w:pPr>
        <w:pStyle w:val="Odstavecseseznamem"/>
        <w:numPr>
          <w:ilvl w:val="1"/>
          <w:numId w:val="54"/>
        </w:numPr>
        <w:spacing w:before="120" w:after="0" w:line="240" w:lineRule="auto"/>
        <w:ind w:left="426" w:hanging="426"/>
        <w:contextualSpacing w:val="0"/>
        <w:jc w:val="both"/>
        <w:rPr>
          <w:rFonts w:ascii="Arial" w:eastAsia="Times New Roman" w:hAnsi="Arial" w:cs="Arial"/>
          <w:lang w:eastAsia="cs-CZ"/>
        </w:rPr>
      </w:pPr>
      <w:r w:rsidRPr="009C0F95">
        <w:rPr>
          <w:rFonts w:ascii="Arial" w:eastAsia="Times New Roman" w:hAnsi="Arial" w:cs="Arial"/>
          <w:lang w:eastAsia="cs-CZ"/>
        </w:rPr>
        <w:t>Výraz vyšší moc znamená a zahrnuje zejména: přírodní katastrofu, požár, záplavy, zemětřesení a dále povstání, stávky, 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příslušného úřadu v souvislosti se zásahem vyšší moci, pokud příčiny a události mají vliv na plnění povinností stran ze smlouvy a plnění povinností vyplývajících ze smlouvy nelze zajistit jinak.</w:t>
      </w:r>
    </w:p>
    <w:p w14:paraId="1758ECCB" w14:textId="77777777" w:rsidR="000B2345" w:rsidRPr="000B2345" w:rsidRDefault="000B2345" w:rsidP="009C0F95">
      <w:pPr>
        <w:pStyle w:val="Odstavecseseznamem"/>
        <w:numPr>
          <w:ilvl w:val="1"/>
          <w:numId w:val="54"/>
        </w:numPr>
        <w:spacing w:before="120" w:after="0" w:line="240" w:lineRule="auto"/>
        <w:ind w:left="426" w:hanging="426"/>
        <w:contextualSpacing w:val="0"/>
        <w:jc w:val="both"/>
        <w:rPr>
          <w:rFonts w:ascii="Arial" w:eastAsia="Times New Roman" w:hAnsi="Arial" w:cs="Arial"/>
          <w:spacing w:val="-5"/>
          <w:w w:val="102"/>
          <w:lang w:eastAsia="cs-CZ"/>
        </w:rPr>
      </w:pPr>
      <w:r w:rsidRPr="009C0F95">
        <w:rPr>
          <w:rFonts w:ascii="Arial" w:eastAsia="Times New Roman" w:hAnsi="Arial" w:cs="Arial"/>
          <w:lang w:eastAsia="cs-CZ"/>
        </w:rPr>
        <w:t>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okamžitě, písemně,</w:t>
      </w:r>
      <w:r w:rsidRPr="000B2345">
        <w:rPr>
          <w:rFonts w:ascii="Arial" w:eastAsia="Times New Roman" w:hAnsi="Arial" w:cs="Arial"/>
          <w:spacing w:val="-5"/>
          <w:w w:val="102"/>
          <w:lang w:eastAsia="cs-CZ"/>
        </w:rPr>
        <w:t xml:space="preserve"> uvědomit druhou smluvní stranu o této skutečnosti, o začátku trvání této překážky a předpokládané době jejího trvání.</w:t>
      </w:r>
    </w:p>
    <w:p w14:paraId="1CDD5F8C" w14:textId="017FB84D" w:rsidR="004F5A57" w:rsidRDefault="00293B4E" w:rsidP="00577CA1">
      <w:pPr>
        <w:autoSpaceDE w:val="0"/>
        <w:autoSpaceDN w:val="0"/>
        <w:adjustRightInd w:val="0"/>
        <w:spacing w:before="360" w:after="0" w:line="240" w:lineRule="auto"/>
        <w:jc w:val="center"/>
        <w:rPr>
          <w:rFonts w:ascii="Arial" w:hAnsi="Arial" w:cs="Arial"/>
          <w:b/>
        </w:rPr>
      </w:pPr>
      <w:r>
        <w:rPr>
          <w:rFonts w:ascii="Arial" w:hAnsi="Arial" w:cs="Arial"/>
          <w:b/>
        </w:rPr>
        <w:t>10</w:t>
      </w:r>
      <w:r w:rsidR="004F5A57" w:rsidRPr="00AA21A1">
        <w:rPr>
          <w:rFonts w:ascii="Arial" w:hAnsi="Arial" w:cs="Arial"/>
          <w:b/>
        </w:rPr>
        <w:t>.</w:t>
      </w:r>
    </w:p>
    <w:p w14:paraId="23168B51" w14:textId="3BBD1CD1" w:rsidR="00CA34E4" w:rsidRPr="00EC69AA" w:rsidRDefault="00CA34E4" w:rsidP="00EC69AA">
      <w:pPr>
        <w:shd w:val="clear" w:color="auto" w:fill="FFFFFF"/>
        <w:spacing w:after="120" w:line="240" w:lineRule="auto"/>
        <w:ind w:left="357"/>
        <w:jc w:val="center"/>
        <w:rPr>
          <w:rFonts w:ascii="Arial" w:hAnsi="Arial" w:cs="Arial"/>
          <w:b/>
          <w:bCs/>
        </w:rPr>
      </w:pPr>
      <w:r w:rsidRPr="00EC69AA">
        <w:rPr>
          <w:rFonts w:ascii="Arial" w:hAnsi="Arial" w:cs="Arial"/>
          <w:b/>
          <w:bCs/>
        </w:rPr>
        <w:t>Nebezpečí škody a nabytí vlastnického práva</w:t>
      </w:r>
    </w:p>
    <w:p w14:paraId="6DFF2E7A" w14:textId="646A01D4" w:rsidR="00CA34E4" w:rsidRPr="00F54EEF" w:rsidRDefault="00CA34E4" w:rsidP="00EC69AA">
      <w:pPr>
        <w:tabs>
          <w:tab w:val="left" w:pos="851"/>
        </w:tabs>
        <w:spacing w:before="120" w:after="120" w:line="240" w:lineRule="auto"/>
        <w:jc w:val="both"/>
        <w:rPr>
          <w:rFonts w:ascii="Arial" w:hAnsi="Arial" w:cs="Arial"/>
        </w:rPr>
      </w:pPr>
      <w:r w:rsidRPr="00F54EEF">
        <w:rPr>
          <w:rFonts w:ascii="Arial" w:hAnsi="Arial" w:cs="Arial"/>
        </w:rPr>
        <w:t xml:space="preserve">Nebezpečí škody na </w:t>
      </w:r>
      <w:r w:rsidR="006846C3">
        <w:rPr>
          <w:rFonts w:ascii="Arial" w:hAnsi="Arial" w:cs="Arial"/>
        </w:rPr>
        <w:t>plnění</w:t>
      </w:r>
      <w:r w:rsidRPr="00F54EEF">
        <w:rPr>
          <w:rFonts w:ascii="Arial" w:hAnsi="Arial" w:cs="Arial"/>
        </w:rPr>
        <w:t xml:space="preserve"> a vlastnické právo k němu přechází z prodávajícího na kupujícího okamžikem, kdy kupující potvrdí převzetí </w:t>
      </w:r>
      <w:r w:rsidR="006846C3">
        <w:rPr>
          <w:rFonts w:ascii="Arial" w:hAnsi="Arial" w:cs="Arial"/>
        </w:rPr>
        <w:t>plnění</w:t>
      </w:r>
      <w:r w:rsidRPr="00F54EEF">
        <w:rPr>
          <w:rFonts w:ascii="Arial" w:hAnsi="Arial" w:cs="Arial"/>
        </w:rPr>
        <w:t xml:space="preserve"> zp</w:t>
      </w:r>
      <w:r>
        <w:rPr>
          <w:rFonts w:ascii="Arial" w:hAnsi="Arial" w:cs="Arial"/>
        </w:rPr>
        <w:t xml:space="preserve">ůsobem uvedeným v čl. </w:t>
      </w:r>
      <w:r w:rsidR="00293B4E">
        <w:rPr>
          <w:rFonts w:ascii="Arial" w:hAnsi="Arial" w:cs="Arial"/>
        </w:rPr>
        <w:t>4</w:t>
      </w:r>
      <w:r w:rsidR="00131E55">
        <w:rPr>
          <w:rFonts w:ascii="Arial" w:hAnsi="Arial" w:cs="Arial"/>
        </w:rPr>
        <w:t xml:space="preserve"> odst. 3</w:t>
      </w:r>
      <w:r w:rsidRPr="00F54EEF">
        <w:rPr>
          <w:rFonts w:ascii="Arial" w:hAnsi="Arial" w:cs="Arial"/>
        </w:rPr>
        <w:t xml:space="preserve"> této smlouvy.</w:t>
      </w:r>
    </w:p>
    <w:p w14:paraId="28C4DB1C" w14:textId="01A1567D" w:rsidR="00CA34E4" w:rsidRPr="00AA21A1" w:rsidRDefault="00293B4E" w:rsidP="00577CA1">
      <w:pPr>
        <w:autoSpaceDE w:val="0"/>
        <w:autoSpaceDN w:val="0"/>
        <w:adjustRightInd w:val="0"/>
        <w:spacing w:before="360" w:after="0" w:line="240" w:lineRule="auto"/>
        <w:jc w:val="center"/>
        <w:rPr>
          <w:rFonts w:ascii="Arial" w:hAnsi="Arial" w:cs="Arial"/>
          <w:b/>
        </w:rPr>
      </w:pPr>
      <w:r>
        <w:rPr>
          <w:rFonts w:ascii="Arial" w:hAnsi="Arial" w:cs="Arial"/>
          <w:b/>
        </w:rPr>
        <w:t>11</w:t>
      </w:r>
      <w:r w:rsidR="00CA34E4">
        <w:rPr>
          <w:rFonts w:ascii="Arial" w:hAnsi="Arial" w:cs="Arial"/>
          <w:b/>
        </w:rPr>
        <w:t>.</w:t>
      </w:r>
    </w:p>
    <w:p w14:paraId="73A732C2" w14:textId="77777777" w:rsidR="004F5A57" w:rsidRPr="00AA21A1" w:rsidRDefault="004F5A57" w:rsidP="004D278D">
      <w:pPr>
        <w:spacing w:after="120" w:line="240" w:lineRule="auto"/>
        <w:jc w:val="center"/>
        <w:rPr>
          <w:rFonts w:ascii="Arial" w:hAnsi="Arial" w:cs="Arial"/>
          <w:b/>
        </w:rPr>
      </w:pPr>
      <w:r>
        <w:rPr>
          <w:rFonts w:ascii="Arial" w:hAnsi="Arial" w:cs="Arial"/>
          <w:b/>
        </w:rPr>
        <w:t xml:space="preserve">Salvátorské ustanovení </w:t>
      </w:r>
    </w:p>
    <w:p w14:paraId="70531F74" w14:textId="36380F75" w:rsidR="004F5A57" w:rsidRDefault="004F5A57" w:rsidP="004D278D">
      <w:pPr>
        <w:pStyle w:val="Textodst1sl"/>
        <w:numPr>
          <w:ilvl w:val="0"/>
          <w:numId w:val="0"/>
        </w:numPr>
        <w:tabs>
          <w:tab w:val="clear" w:pos="0"/>
          <w:tab w:val="clear" w:pos="284"/>
        </w:tabs>
        <w:spacing w:before="0"/>
        <w:rPr>
          <w:rFonts w:ascii="Arial" w:hAnsi="Arial" w:cs="Arial"/>
          <w:sz w:val="22"/>
          <w:szCs w:val="22"/>
        </w:rPr>
      </w:pPr>
      <w:r w:rsidRPr="00AA21A1">
        <w:rPr>
          <w:rFonts w:ascii="Arial" w:hAnsi="Arial" w:cs="Arial"/>
          <w:sz w:val="22"/>
          <w:szCs w:val="22"/>
        </w:rPr>
        <w:t>Obě smluvní strany prohlašují, že pokud se kterékoliv us</w:t>
      </w:r>
      <w:r>
        <w:rPr>
          <w:rFonts w:ascii="Arial" w:hAnsi="Arial" w:cs="Arial"/>
          <w:sz w:val="22"/>
          <w:szCs w:val="22"/>
        </w:rPr>
        <w:t>tanovení této smlouvy nebo s ní </w:t>
      </w:r>
      <w:r w:rsidRPr="00AA21A1">
        <w:rPr>
          <w:rFonts w:ascii="Arial" w:hAnsi="Arial" w:cs="Arial"/>
          <w:sz w:val="22"/>
          <w:szCs w:val="22"/>
        </w:rPr>
        <w:t xml:space="preserve">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w:t>
      </w:r>
      <w:r w:rsidRPr="007210A5">
        <w:rPr>
          <w:rFonts w:ascii="Arial" w:hAnsi="Arial" w:cs="Arial"/>
          <w:sz w:val="22"/>
          <w:szCs w:val="22"/>
        </w:rPr>
        <w:t>nedostatků smlouvy či souvisejících ujednání.</w:t>
      </w:r>
    </w:p>
    <w:p w14:paraId="22A675AF" w14:textId="1A59EE00" w:rsidR="004F5A57" w:rsidRPr="007210A5" w:rsidRDefault="00293B4E" w:rsidP="00577CA1">
      <w:pPr>
        <w:autoSpaceDE w:val="0"/>
        <w:autoSpaceDN w:val="0"/>
        <w:adjustRightInd w:val="0"/>
        <w:spacing w:before="360" w:after="0" w:line="240" w:lineRule="auto"/>
        <w:jc w:val="center"/>
        <w:rPr>
          <w:rFonts w:ascii="Arial" w:hAnsi="Arial" w:cs="Arial"/>
          <w:b/>
        </w:rPr>
      </w:pPr>
      <w:r>
        <w:rPr>
          <w:rFonts w:ascii="Arial" w:hAnsi="Arial" w:cs="Arial"/>
          <w:b/>
        </w:rPr>
        <w:lastRenderedPageBreak/>
        <w:t>12</w:t>
      </w:r>
      <w:r w:rsidR="004F5A57" w:rsidRPr="007210A5">
        <w:rPr>
          <w:rFonts w:ascii="Arial" w:hAnsi="Arial" w:cs="Arial"/>
          <w:b/>
        </w:rPr>
        <w:t>.</w:t>
      </w:r>
    </w:p>
    <w:p w14:paraId="66FD7AF0" w14:textId="77777777" w:rsidR="004F5A57" w:rsidRPr="00F47BB0" w:rsidRDefault="004F5A57" w:rsidP="004D278D">
      <w:pPr>
        <w:spacing w:after="120" w:line="240" w:lineRule="auto"/>
        <w:jc w:val="center"/>
        <w:rPr>
          <w:rFonts w:ascii="Arial" w:hAnsi="Arial" w:cs="Arial"/>
          <w:b/>
        </w:rPr>
      </w:pPr>
      <w:r>
        <w:rPr>
          <w:rFonts w:ascii="Arial" w:hAnsi="Arial" w:cs="Arial"/>
          <w:b/>
        </w:rPr>
        <w:t>Ukončení smlouvy</w:t>
      </w:r>
    </w:p>
    <w:p w14:paraId="5DF2E9E2" w14:textId="77777777" w:rsidR="000B2345" w:rsidRPr="000B2345" w:rsidRDefault="000B2345" w:rsidP="000B2345">
      <w:pPr>
        <w:numPr>
          <w:ilvl w:val="0"/>
          <w:numId w:val="43"/>
        </w:numPr>
        <w:tabs>
          <w:tab w:val="left" w:pos="0"/>
        </w:tabs>
        <w:spacing w:after="120" w:line="240" w:lineRule="auto"/>
        <w:ind w:left="425" w:hanging="425"/>
        <w:jc w:val="both"/>
        <w:rPr>
          <w:rFonts w:ascii="Arial" w:eastAsia="Times New Roman" w:hAnsi="Arial" w:cs="Arial"/>
          <w:spacing w:val="-5"/>
          <w:w w:val="102"/>
          <w:lang w:eastAsia="cs-CZ"/>
        </w:rPr>
      </w:pPr>
      <w:r w:rsidRPr="000B2345">
        <w:rPr>
          <w:rFonts w:ascii="Arial" w:eastAsia="Times New Roman" w:hAnsi="Arial" w:cs="Arial"/>
          <w:spacing w:val="-5"/>
          <w:w w:val="102"/>
          <w:lang w:eastAsia="cs-CZ"/>
        </w:rPr>
        <w:t>Tato smlouva může být ukončena splněním, písemnou dohodou obou smluvních stran nebo odstoupením od smlouvy.</w:t>
      </w:r>
    </w:p>
    <w:p w14:paraId="4B0367A8" w14:textId="77777777" w:rsidR="000B2345" w:rsidRPr="000B2345" w:rsidRDefault="000B2345" w:rsidP="000B2345">
      <w:pPr>
        <w:numPr>
          <w:ilvl w:val="0"/>
          <w:numId w:val="43"/>
        </w:numPr>
        <w:tabs>
          <w:tab w:val="left" w:pos="0"/>
        </w:tabs>
        <w:spacing w:after="120" w:line="240" w:lineRule="auto"/>
        <w:ind w:left="425" w:hanging="425"/>
        <w:jc w:val="both"/>
        <w:rPr>
          <w:rFonts w:ascii="Arial" w:eastAsia="Times New Roman" w:hAnsi="Arial" w:cs="Arial"/>
          <w:lang w:eastAsia="cs-CZ"/>
        </w:rPr>
      </w:pPr>
      <w:r w:rsidRPr="000B2345">
        <w:rPr>
          <w:rFonts w:ascii="Arial" w:eastAsia="Times New Roman" w:hAnsi="Arial" w:cs="Arial"/>
          <w:lang w:eastAsia="cs-CZ"/>
        </w:rPr>
        <w:t xml:space="preserve">Smluvní strany jsou oprávněny od této smlouvy odstoupit v případech stanovených </w:t>
      </w:r>
      <w:r w:rsidRPr="000B2345">
        <w:rPr>
          <w:rFonts w:ascii="Arial" w:eastAsia="Times New Roman" w:hAnsi="Arial" w:cs="Arial"/>
          <w:spacing w:val="-5"/>
          <w:w w:val="102"/>
          <w:lang w:eastAsia="cs-CZ"/>
        </w:rPr>
        <w:t>občanským</w:t>
      </w:r>
      <w:r w:rsidRPr="000B2345">
        <w:rPr>
          <w:rFonts w:ascii="Arial" w:eastAsia="Times New Roman" w:hAnsi="Arial" w:cs="Arial"/>
          <w:lang w:eastAsia="cs-CZ"/>
        </w:rPr>
        <w:t xml:space="preserve"> zákoníkem či touto smlouvou.</w:t>
      </w:r>
    </w:p>
    <w:p w14:paraId="5CAC68BA" w14:textId="77777777" w:rsidR="000B2345" w:rsidRPr="000B2345" w:rsidRDefault="000B2345" w:rsidP="000B2345">
      <w:pPr>
        <w:numPr>
          <w:ilvl w:val="0"/>
          <w:numId w:val="43"/>
        </w:numPr>
        <w:tabs>
          <w:tab w:val="left" w:pos="0"/>
        </w:tabs>
        <w:spacing w:after="120" w:line="240" w:lineRule="auto"/>
        <w:ind w:left="425" w:hanging="425"/>
        <w:jc w:val="both"/>
        <w:rPr>
          <w:rFonts w:ascii="Arial" w:eastAsia="Times New Roman" w:hAnsi="Arial" w:cs="Arial"/>
          <w:lang w:eastAsia="cs-CZ"/>
        </w:rPr>
      </w:pPr>
      <w:r w:rsidRPr="000B2345">
        <w:rPr>
          <w:rFonts w:ascii="Arial" w:eastAsia="Times New Roman" w:hAnsi="Arial" w:cs="Arial"/>
          <w:spacing w:val="-5"/>
          <w:w w:val="102"/>
          <w:lang w:eastAsia="cs-CZ"/>
        </w:rPr>
        <w:t>Kterákoliv</w:t>
      </w:r>
      <w:r w:rsidRPr="000B2345">
        <w:rPr>
          <w:rFonts w:ascii="Arial" w:eastAsia="Times New Roman" w:hAnsi="Arial" w:cs="Arial"/>
          <w:lang w:eastAsia="cs-CZ"/>
        </w:rPr>
        <w:t xml:space="preserve"> ze smluvních stran může odstoupit od smlouvy v případě, že druhá smluvní strana poruší podstatným nebo neodstranitelným způsobem své povinnosti vyplývající z této smlouvy.</w:t>
      </w:r>
    </w:p>
    <w:p w14:paraId="5D3A9976" w14:textId="77777777" w:rsidR="000B2345" w:rsidRPr="000B2345" w:rsidRDefault="000B2345" w:rsidP="000B2345">
      <w:pPr>
        <w:numPr>
          <w:ilvl w:val="0"/>
          <w:numId w:val="43"/>
        </w:numPr>
        <w:tabs>
          <w:tab w:val="left" w:pos="0"/>
        </w:tabs>
        <w:spacing w:after="80" w:line="240" w:lineRule="auto"/>
        <w:ind w:left="425" w:hanging="425"/>
        <w:jc w:val="both"/>
        <w:rPr>
          <w:rFonts w:ascii="Arial" w:eastAsia="Times New Roman" w:hAnsi="Arial" w:cs="Arial"/>
          <w:lang w:eastAsia="cs-CZ"/>
        </w:rPr>
      </w:pPr>
      <w:r w:rsidRPr="000B2345">
        <w:rPr>
          <w:rFonts w:ascii="Arial" w:eastAsia="Times New Roman" w:hAnsi="Arial" w:cs="Arial"/>
          <w:lang w:eastAsia="cs-CZ"/>
        </w:rPr>
        <w:t xml:space="preserve">Za </w:t>
      </w:r>
      <w:r w:rsidRPr="000B2345">
        <w:rPr>
          <w:rFonts w:ascii="Arial" w:eastAsia="Times New Roman" w:hAnsi="Arial" w:cs="Arial"/>
          <w:spacing w:val="-5"/>
          <w:w w:val="102"/>
          <w:lang w:eastAsia="cs-CZ"/>
        </w:rPr>
        <w:t>podstatné</w:t>
      </w:r>
      <w:r w:rsidRPr="000B2345">
        <w:rPr>
          <w:rFonts w:ascii="Arial" w:eastAsia="Times New Roman" w:hAnsi="Arial" w:cs="Arial"/>
          <w:lang w:eastAsia="cs-CZ"/>
        </w:rPr>
        <w:t xml:space="preserve"> porušení smluvních povinností poskytovatelem se považuje:</w:t>
      </w:r>
    </w:p>
    <w:p w14:paraId="2C1E214E" w14:textId="77777777" w:rsidR="000B2345" w:rsidRPr="000B2345" w:rsidRDefault="000B2345" w:rsidP="000B2345">
      <w:pPr>
        <w:numPr>
          <w:ilvl w:val="0"/>
          <w:numId w:val="42"/>
        </w:numPr>
        <w:spacing w:after="120" w:line="240" w:lineRule="auto"/>
        <w:ind w:left="851" w:hanging="425"/>
        <w:jc w:val="both"/>
        <w:rPr>
          <w:rFonts w:ascii="Arial" w:eastAsia="Times New Roman" w:hAnsi="Arial" w:cs="Arial"/>
          <w:lang w:eastAsia="cs-CZ"/>
        </w:rPr>
      </w:pPr>
      <w:r w:rsidRPr="000B2345">
        <w:rPr>
          <w:rFonts w:ascii="Arial" w:eastAsia="Times New Roman" w:hAnsi="Arial" w:cs="Arial"/>
          <w:lang w:eastAsia="cs-CZ"/>
        </w:rPr>
        <w:t>nedodržení stanoveného termínu poskytnutí plnění,</w:t>
      </w:r>
    </w:p>
    <w:p w14:paraId="1AF07438" w14:textId="77777777" w:rsidR="000B2345" w:rsidRPr="000B2345" w:rsidRDefault="000B2345" w:rsidP="000B2345">
      <w:pPr>
        <w:numPr>
          <w:ilvl w:val="0"/>
          <w:numId w:val="42"/>
        </w:numPr>
        <w:spacing w:after="120" w:line="240" w:lineRule="auto"/>
        <w:ind w:left="851" w:hanging="425"/>
        <w:jc w:val="both"/>
        <w:rPr>
          <w:rFonts w:ascii="Arial" w:eastAsia="Times New Roman" w:hAnsi="Arial" w:cs="Arial"/>
          <w:lang w:eastAsia="cs-CZ"/>
        </w:rPr>
      </w:pPr>
      <w:r w:rsidRPr="000B2345">
        <w:rPr>
          <w:rFonts w:ascii="Arial" w:eastAsia="Times New Roman" w:hAnsi="Arial" w:cs="Arial"/>
          <w:lang w:eastAsia="cs-CZ"/>
        </w:rPr>
        <w:t xml:space="preserve">neodstranění vady či nedodělku ve sjednané lhůtě, </w:t>
      </w:r>
    </w:p>
    <w:p w14:paraId="15A75BBE" w14:textId="77777777" w:rsidR="000B2345" w:rsidRPr="000B2345" w:rsidRDefault="000B2345" w:rsidP="000B2345">
      <w:pPr>
        <w:numPr>
          <w:ilvl w:val="0"/>
          <w:numId w:val="42"/>
        </w:numPr>
        <w:spacing w:after="120" w:line="240" w:lineRule="auto"/>
        <w:ind w:left="851" w:hanging="425"/>
        <w:jc w:val="both"/>
        <w:rPr>
          <w:rFonts w:ascii="Arial" w:eastAsia="Times New Roman" w:hAnsi="Arial" w:cs="Arial"/>
          <w:lang w:eastAsia="cs-CZ"/>
        </w:rPr>
      </w:pPr>
      <w:r w:rsidRPr="000B2345">
        <w:rPr>
          <w:rFonts w:ascii="Arial" w:eastAsia="Times New Roman" w:hAnsi="Arial" w:cs="Arial"/>
          <w:lang w:eastAsia="cs-CZ"/>
        </w:rPr>
        <w:t>existence vady bránící naplnění účelu smlouvy,</w:t>
      </w:r>
    </w:p>
    <w:p w14:paraId="507741DE" w14:textId="77777777" w:rsidR="000B2345" w:rsidRPr="000B2345" w:rsidRDefault="000B2345" w:rsidP="000B2345">
      <w:pPr>
        <w:numPr>
          <w:ilvl w:val="0"/>
          <w:numId w:val="42"/>
        </w:numPr>
        <w:spacing w:after="120" w:line="240" w:lineRule="auto"/>
        <w:ind w:left="851" w:hanging="425"/>
        <w:jc w:val="both"/>
        <w:rPr>
          <w:rFonts w:ascii="Arial" w:eastAsia="Times New Roman" w:hAnsi="Arial" w:cs="Arial"/>
          <w:lang w:eastAsia="cs-CZ"/>
        </w:rPr>
      </w:pPr>
      <w:r w:rsidRPr="000B2345">
        <w:rPr>
          <w:rFonts w:ascii="Arial" w:eastAsia="Times New Roman" w:hAnsi="Arial" w:cs="Arial"/>
          <w:lang w:eastAsia="cs-CZ"/>
        </w:rPr>
        <w:t>neposkytnutí součinnosti,</w:t>
      </w:r>
    </w:p>
    <w:p w14:paraId="0A26C42F" w14:textId="77777777" w:rsidR="000B2345" w:rsidRPr="000B2345" w:rsidRDefault="000B2345" w:rsidP="000B2345">
      <w:pPr>
        <w:numPr>
          <w:ilvl w:val="0"/>
          <w:numId w:val="42"/>
        </w:numPr>
        <w:spacing w:after="120" w:line="240" w:lineRule="auto"/>
        <w:ind w:left="851" w:hanging="425"/>
        <w:jc w:val="both"/>
        <w:rPr>
          <w:rFonts w:ascii="Arial" w:eastAsia="Times New Roman" w:hAnsi="Arial" w:cs="Arial"/>
          <w:lang w:eastAsia="cs-CZ"/>
        </w:rPr>
      </w:pPr>
      <w:r w:rsidRPr="000B2345">
        <w:rPr>
          <w:rFonts w:ascii="Arial" w:eastAsia="Times New Roman" w:hAnsi="Arial" w:cs="Arial"/>
          <w:lang w:eastAsia="cs-CZ"/>
        </w:rPr>
        <w:t>uvedení nepravdivých údajů v nabídce ze strany poskytovatele,</w:t>
      </w:r>
    </w:p>
    <w:p w14:paraId="0C40ED15" w14:textId="6EEA5276" w:rsidR="000B2345" w:rsidRPr="000B2345" w:rsidRDefault="000B2345" w:rsidP="000B2345">
      <w:pPr>
        <w:numPr>
          <w:ilvl w:val="0"/>
          <w:numId w:val="42"/>
        </w:numPr>
        <w:spacing w:after="120" w:line="240" w:lineRule="auto"/>
        <w:ind w:left="851" w:hanging="425"/>
        <w:jc w:val="both"/>
        <w:rPr>
          <w:rFonts w:ascii="Arial" w:eastAsia="Times New Roman" w:hAnsi="Arial" w:cs="Arial"/>
          <w:lang w:eastAsia="cs-CZ"/>
        </w:rPr>
      </w:pPr>
      <w:r w:rsidRPr="000B2345">
        <w:rPr>
          <w:rFonts w:ascii="Arial" w:eastAsia="Times New Roman" w:hAnsi="Arial" w:cs="Arial"/>
          <w:lang w:eastAsia="cs-CZ"/>
        </w:rPr>
        <w:t xml:space="preserve">porušení mlčenlivosti a bezpečnostních pravidel objednatele podle čl. </w:t>
      </w:r>
      <w:r w:rsidR="00293B4E">
        <w:rPr>
          <w:rFonts w:ascii="Arial" w:eastAsia="Times New Roman" w:hAnsi="Arial" w:cs="Arial"/>
          <w:lang w:eastAsia="cs-CZ"/>
        </w:rPr>
        <w:t>8</w:t>
      </w:r>
      <w:r w:rsidR="00B01A4F">
        <w:rPr>
          <w:rFonts w:ascii="Arial" w:eastAsia="Times New Roman" w:hAnsi="Arial" w:cs="Arial"/>
          <w:lang w:eastAsia="cs-CZ"/>
        </w:rPr>
        <w:t xml:space="preserve">, resp. přílohy č. 2 </w:t>
      </w:r>
      <w:r w:rsidRPr="000B2345">
        <w:rPr>
          <w:rFonts w:ascii="Arial" w:eastAsia="Times New Roman" w:hAnsi="Arial" w:cs="Arial"/>
          <w:lang w:eastAsia="cs-CZ"/>
        </w:rPr>
        <w:t>této smlouvy,</w:t>
      </w:r>
    </w:p>
    <w:p w14:paraId="2E03E490" w14:textId="77777777" w:rsidR="000B2345" w:rsidRPr="000B2345" w:rsidRDefault="000B2345" w:rsidP="000B2345">
      <w:pPr>
        <w:numPr>
          <w:ilvl w:val="0"/>
          <w:numId w:val="43"/>
        </w:numPr>
        <w:tabs>
          <w:tab w:val="left" w:pos="0"/>
        </w:tabs>
        <w:spacing w:after="120" w:line="240" w:lineRule="auto"/>
        <w:ind w:left="425" w:hanging="425"/>
        <w:jc w:val="both"/>
        <w:rPr>
          <w:rFonts w:ascii="Arial" w:eastAsia="Times New Roman" w:hAnsi="Arial" w:cs="Arial"/>
          <w:lang w:eastAsia="cs-CZ"/>
        </w:rPr>
      </w:pPr>
      <w:r w:rsidRPr="000B2345">
        <w:rPr>
          <w:rFonts w:ascii="Arial" w:eastAsia="Times New Roman" w:hAnsi="Arial" w:cs="Arial"/>
          <w:lang w:eastAsia="cs-CZ"/>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w:t>
      </w:r>
    </w:p>
    <w:p w14:paraId="6664418D" w14:textId="77777777" w:rsidR="000B2345" w:rsidRPr="000B2345" w:rsidRDefault="000B2345" w:rsidP="000B2345">
      <w:pPr>
        <w:numPr>
          <w:ilvl w:val="0"/>
          <w:numId w:val="43"/>
        </w:numPr>
        <w:tabs>
          <w:tab w:val="left" w:pos="0"/>
        </w:tabs>
        <w:spacing w:after="120" w:line="240" w:lineRule="auto"/>
        <w:ind w:left="425" w:hanging="425"/>
        <w:jc w:val="both"/>
        <w:rPr>
          <w:rFonts w:ascii="Arial" w:eastAsia="Times New Roman" w:hAnsi="Arial" w:cs="Arial"/>
          <w:lang w:eastAsia="cs-CZ"/>
        </w:rPr>
      </w:pPr>
      <w:r w:rsidRPr="000B2345">
        <w:rPr>
          <w:rFonts w:ascii="Arial" w:eastAsia="Times New Roman" w:hAnsi="Arial" w:cs="Arial"/>
          <w:lang w:eastAsia="cs-CZ"/>
        </w:rPr>
        <w:t>Odstoupení od smlouvy musí být provedeno písemně a doručeno druhé smluvní straně. Právní účinky nastávají dnem doručení písemného oznámení o odstoupení od smlouvy druhé smluvní straně.</w:t>
      </w:r>
    </w:p>
    <w:p w14:paraId="2F33A4E0" w14:textId="77777777" w:rsidR="000B2345" w:rsidRPr="000B2345" w:rsidRDefault="000B2345" w:rsidP="000B2345">
      <w:pPr>
        <w:numPr>
          <w:ilvl w:val="0"/>
          <w:numId w:val="43"/>
        </w:numPr>
        <w:tabs>
          <w:tab w:val="left" w:pos="0"/>
        </w:tabs>
        <w:spacing w:after="120" w:line="240" w:lineRule="auto"/>
        <w:ind w:left="425" w:hanging="425"/>
        <w:jc w:val="both"/>
        <w:rPr>
          <w:rFonts w:ascii="Arial" w:eastAsia="Times New Roman" w:hAnsi="Arial" w:cs="Arial"/>
          <w:lang w:eastAsia="cs-CZ"/>
        </w:rPr>
      </w:pPr>
      <w:r w:rsidRPr="000B2345">
        <w:rPr>
          <w:rFonts w:ascii="Arial" w:eastAsia="Times New Roman" w:hAnsi="Arial" w:cs="Arial"/>
          <w:lang w:eastAsia="cs-CZ"/>
        </w:rPr>
        <w:t>V případě, že tato smlouva zanikne odstoupením z viny poskytovatele podle odstavce 3 tohoto článku smlouvy, nemá poskytovatel nárok na náhradu vynaložených nákladů.</w:t>
      </w:r>
    </w:p>
    <w:p w14:paraId="6F662979" w14:textId="00F00819" w:rsidR="004F5A57" w:rsidRPr="007210A5" w:rsidRDefault="00293B4E" w:rsidP="00E028FB">
      <w:pPr>
        <w:autoSpaceDE w:val="0"/>
        <w:autoSpaceDN w:val="0"/>
        <w:adjustRightInd w:val="0"/>
        <w:spacing w:before="360" w:after="0" w:line="240" w:lineRule="auto"/>
        <w:jc w:val="center"/>
        <w:rPr>
          <w:rFonts w:ascii="Arial" w:hAnsi="Arial" w:cs="Arial"/>
          <w:b/>
        </w:rPr>
      </w:pPr>
      <w:r>
        <w:rPr>
          <w:rFonts w:ascii="Arial" w:hAnsi="Arial" w:cs="Arial"/>
          <w:b/>
        </w:rPr>
        <w:t>13</w:t>
      </w:r>
      <w:r w:rsidR="004F5A57" w:rsidRPr="007210A5">
        <w:rPr>
          <w:rFonts w:ascii="Arial" w:hAnsi="Arial" w:cs="Arial"/>
          <w:b/>
        </w:rPr>
        <w:t>.</w:t>
      </w:r>
    </w:p>
    <w:p w14:paraId="3D520C08" w14:textId="77777777" w:rsidR="004F5A57" w:rsidRPr="00151494" w:rsidRDefault="004F5A57" w:rsidP="004F5A57">
      <w:pPr>
        <w:keepNext/>
        <w:spacing w:after="120" w:line="240" w:lineRule="auto"/>
        <w:jc w:val="center"/>
        <w:rPr>
          <w:rFonts w:ascii="Arial" w:hAnsi="Arial" w:cs="Arial"/>
          <w:b/>
        </w:rPr>
      </w:pPr>
      <w:r w:rsidRPr="006E6241">
        <w:rPr>
          <w:rFonts w:ascii="Arial" w:hAnsi="Arial" w:cs="Arial"/>
          <w:b/>
        </w:rPr>
        <w:t>Smluvní pokuty</w:t>
      </w:r>
      <w:r>
        <w:rPr>
          <w:rFonts w:ascii="Arial" w:hAnsi="Arial" w:cs="Arial"/>
          <w:b/>
        </w:rPr>
        <w:t>, odpovědnost za škody</w:t>
      </w:r>
    </w:p>
    <w:p w14:paraId="54231FDF" w14:textId="50DB737A" w:rsidR="006035A9" w:rsidRPr="006035A9" w:rsidRDefault="006035A9" w:rsidP="006035A9">
      <w:pPr>
        <w:numPr>
          <w:ilvl w:val="0"/>
          <w:numId w:val="44"/>
        </w:numPr>
        <w:tabs>
          <w:tab w:val="left" w:pos="0"/>
        </w:tabs>
        <w:spacing w:after="120" w:line="240" w:lineRule="auto"/>
        <w:ind w:left="425" w:hanging="425"/>
        <w:jc w:val="both"/>
        <w:rPr>
          <w:rFonts w:ascii="Arial" w:eastAsia="Times New Roman" w:hAnsi="Arial" w:cs="Arial"/>
          <w:spacing w:val="-5"/>
          <w:w w:val="102"/>
          <w:lang w:eastAsia="cs-CZ"/>
        </w:rPr>
      </w:pPr>
      <w:r w:rsidRPr="006035A9">
        <w:rPr>
          <w:rFonts w:ascii="Arial" w:eastAsia="Times New Roman" w:hAnsi="Arial" w:cs="Arial"/>
          <w:spacing w:val="-5"/>
          <w:w w:val="102"/>
          <w:lang w:eastAsia="cs-CZ"/>
        </w:rPr>
        <w:t xml:space="preserve">V případě prodlení objednatele s </w:t>
      </w:r>
      <w:r w:rsidR="00577CA1">
        <w:rPr>
          <w:rFonts w:ascii="Arial" w:eastAsia="Times New Roman" w:hAnsi="Arial" w:cs="Arial"/>
          <w:spacing w:val="-5"/>
          <w:w w:val="102"/>
          <w:lang w:eastAsia="cs-CZ"/>
        </w:rPr>
        <w:t>uhrazením</w:t>
      </w:r>
      <w:r w:rsidR="00577CA1" w:rsidRPr="006035A9">
        <w:rPr>
          <w:rFonts w:ascii="Arial" w:eastAsia="Times New Roman" w:hAnsi="Arial" w:cs="Arial"/>
          <w:spacing w:val="-5"/>
          <w:w w:val="102"/>
          <w:lang w:eastAsia="cs-CZ"/>
        </w:rPr>
        <w:t xml:space="preserve"> </w:t>
      </w:r>
      <w:r w:rsidRPr="006035A9">
        <w:rPr>
          <w:rFonts w:ascii="Arial" w:eastAsia="Times New Roman" w:hAnsi="Arial" w:cs="Arial"/>
          <w:spacing w:val="-5"/>
          <w:w w:val="102"/>
          <w:lang w:eastAsia="cs-CZ"/>
        </w:rPr>
        <w:t>faktury má poskytovatel právo na úrok z prodlení v zákonné výši z dlužné částky za každý i započatý den prodlení.</w:t>
      </w:r>
    </w:p>
    <w:p w14:paraId="628A88D3" w14:textId="709F599E" w:rsidR="006035A9" w:rsidRPr="006035A9" w:rsidRDefault="006035A9" w:rsidP="006035A9">
      <w:pPr>
        <w:numPr>
          <w:ilvl w:val="0"/>
          <w:numId w:val="44"/>
        </w:numPr>
        <w:tabs>
          <w:tab w:val="left" w:pos="0"/>
        </w:tabs>
        <w:spacing w:after="120" w:line="240" w:lineRule="auto"/>
        <w:ind w:left="425" w:hanging="425"/>
        <w:jc w:val="both"/>
        <w:rPr>
          <w:rFonts w:ascii="Arial" w:eastAsia="Times New Roman" w:hAnsi="Arial"/>
          <w:lang w:eastAsia="cs-CZ"/>
        </w:rPr>
      </w:pPr>
      <w:r w:rsidRPr="006035A9">
        <w:rPr>
          <w:rFonts w:ascii="Arial" w:eastAsia="Times New Roman" w:hAnsi="Arial"/>
          <w:lang w:eastAsia="cs-CZ"/>
        </w:rPr>
        <w:t xml:space="preserve">V případě prodlení poskytovatele s termínem plnění </w:t>
      </w:r>
      <w:r w:rsidR="00A82030">
        <w:rPr>
          <w:rFonts w:ascii="Arial" w:eastAsia="Times New Roman" w:hAnsi="Arial"/>
          <w:lang w:eastAsia="cs-CZ"/>
        </w:rPr>
        <w:t>po</w:t>
      </w:r>
      <w:r w:rsidRPr="006035A9">
        <w:rPr>
          <w:rFonts w:ascii="Arial" w:eastAsia="Times New Roman" w:hAnsi="Arial"/>
          <w:lang w:eastAsia="cs-CZ"/>
        </w:rPr>
        <w:t xml:space="preserve">dle čl. </w:t>
      </w:r>
      <w:r w:rsidR="00293B4E">
        <w:rPr>
          <w:rFonts w:ascii="Arial" w:eastAsia="Times New Roman" w:hAnsi="Arial"/>
          <w:lang w:eastAsia="cs-CZ"/>
        </w:rPr>
        <w:t>3</w:t>
      </w:r>
      <w:r w:rsidRPr="006035A9">
        <w:rPr>
          <w:rFonts w:ascii="Arial" w:eastAsia="Times New Roman" w:hAnsi="Arial"/>
          <w:lang w:eastAsia="cs-CZ"/>
        </w:rPr>
        <w:t xml:space="preserve"> této smlouvy je </w:t>
      </w:r>
      <w:r w:rsidRPr="006035A9">
        <w:rPr>
          <w:rFonts w:ascii="Arial" w:eastAsia="Times New Roman" w:hAnsi="Arial" w:cs="Arial"/>
          <w:spacing w:val="-5"/>
          <w:w w:val="102"/>
          <w:lang w:eastAsia="cs-CZ"/>
        </w:rPr>
        <w:t>poskytovatel</w:t>
      </w:r>
      <w:r w:rsidRPr="006035A9">
        <w:rPr>
          <w:rFonts w:ascii="Arial" w:eastAsia="Times New Roman" w:hAnsi="Arial"/>
          <w:lang w:eastAsia="cs-CZ"/>
        </w:rPr>
        <w:t xml:space="preserve"> povinen zaplatit objednateli smluvní pokutu ve výši 1.000 Kč za každý i započatý den prodlení.</w:t>
      </w:r>
    </w:p>
    <w:p w14:paraId="77AFE62F" w14:textId="62E48D14" w:rsidR="006035A9" w:rsidRPr="006035A9" w:rsidRDefault="006035A9" w:rsidP="006035A9">
      <w:pPr>
        <w:numPr>
          <w:ilvl w:val="0"/>
          <w:numId w:val="44"/>
        </w:numPr>
        <w:tabs>
          <w:tab w:val="left" w:pos="0"/>
        </w:tabs>
        <w:spacing w:after="120" w:line="240" w:lineRule="auto"/>
        <w:ind w:left="425" w:hanging="425"/>
        <w:jc w:val="both"/>
        <w:rPr>
          <w:rFonts w:ascii="Arial" w:eastAsia="Times New Roman" w:hAnsi="Arial"/>
          <w:lang w:eastAsia="cs-CZ"/>
        </w:rPr>
      </w:pPr>
      <w:r w:rsidRPr="006035A9">
        <w:rPr>
          <w:rFonts w:ascii="Arial" w:eastAsia="Times New Roman" w:hAnsi="Arial"/>
          <w:lang w:eastAsia="cs-CZ"/>
        </w:rPr>
        <w:t xml:space="preserve">V </w:t>
      </w:r>
      <w:r w:rsidRPr="006035A9">
        <w:rPr>
          <w:rFonts w:ascii="Arial" w:eastAsia="Times New Roman" w:hAnsi="Arial" w:cs="Arial"/>
          <w:spacing w:val="-5"/>
          <w:w w:val="102"/>
          <w:lang w:eastAsia="cs-CZ"/>
        </w:rPr>
        <w:t>případě</w:t>
      </w:r>
      <w:r w:rsidRPr="006035A9">
        <w:rPr>
          <w:rFonts w:ascii="Arial" w:eastAsia="Times New Roman" w:hAnsi="Arial"/>
          <w:lang w:eastAsia="cs-CZ"/>
        </w:rPr>
        <w:t xml:space="preserve"> prodlení poskytovatele s odstraněním ohlášené vady plnění podle čl. 5 odst. 3 této smlouvy je poskytovatel povinen zaplatit objednateli smluvní pokutu ve výši 1.000 Kč za každý i započatý den prodlení.</w:t>
      </w:r>
    </w:p>
    <w:p w14:paraId="321E899E" w14:textId="784F52DC" w:rsidR="006035A9" w:rsidRPr="006035A9" w:rsidRDefault="006035A9" w:rsidP="006035A9">
      <w:pPr>
        <w:numPr>
          <w:ilvl w:val="0"/>
          <w:numId w:val="44"/>
        </w:numPr>
        <w:tabs>
          <w:tab w:val="left" w:pos="0"/>
        </w:tabs>
        <w:spacing w:after="120" w:line="240" w:lineRule="auto"/>
        <w:ind w:left="425" w:hanging="425"/>
        <w:jc w:val="both"/>
        <w:rPr>
          <w:rFonts w:ascii="Arial" w:eastAsia="Times New Roman" w:hAnsi="Arial"/>
          <w:lang w:eastAsia="cs-CZ"/>
        </w:rPr>
      </w:pPr>
      <w:r w:rsidRPr="006035A9">
        <w:rPr>
          <w:rFonts w:ascii="Arial" w:eastAsia="Times New Roman" w:hAnsi="Arial"/>
          <w:lang w:eastAsia="cs-CZ"/>
        </w:rPr>
        <w:t xml:space="preserve">V případě porušení povinnosti poskytovatele stanovené v čl. </w:t>
      </w:r>
      <w:r w:rsidR="00131E55">
        <w:rPr>
          <w:rFonts w:ascii="Arial" w:eastAsia="Times New Roman" w:hAnsi="Arial"/>
          <w:lang w:eastAsia="cs-CZ"/>
        </w:rPr>
        <w:t>6</w:t>
      </w:r>
      <w:r w:rsidRPr="006035A9">
        <w:rPr>
          <w:rFonts w:ascii="Arial" w:eastAsia="Times New Roman" w:hAnsi="Arial"/>
          <w:lang w:eastAsia="cs-CZ"/>
        </w:rPr>
        <w:t xml:space="preserve"> odst. 6 této smlouvy je poskytovatel povinen zaplatit objednateli smluvní pokutu ve výši 20.000 Kč za každý jednotlivý případ porušení takové povinnosti.</w:t>
      </w:r>
    </w:p>
    <w:p w14:paraId="589245A5" w14:textId="77777777" w:rsidR="006035A9" w:rsidRPr="006035A9" w:rsidRDefault="006035A9" w:rsidP="006035A9">
      <w:pPr>
        <w:numPr>
          <w:ilvl w:val="0"/>
          <w:numId w:val="44"/>
        </w:numPr>
        <w:tabs>
          <w:tab w:val="left" w:pos="0"/>
        </w:tabs>
        <w:spacing w:after="120" w:line="240" w:lineRule="auto"/>
        <w:ind w:left="425" w:hanging="425"/>
        <w:jc w:val="both"/>
        <w:rPr>
          <w:rFonts w:ascii="Arial" w:eastAsia="Times New Roman" w:hAnsi="Arial"/>
          <w:lang w:eastAsia="cs-CZ"/>
        </w:rPr>
      </w:pPr>
      <w:r w:rsidRPr="006035A9">
        <w:rPr>
          <w:rFonts w:ascii="Arial" w:eastAsia="Times New Roman" w:hAnsi="Arial"/>
          <w:lang w:eastAsia="cs-CZ"/>
        </w:rPr>
        <w:t xml:space="preserve">V případě porušení jiné povinnosti poskytovatele stanovené touto smlouvou je </w:t>
      </w:r>
      <w:r w:rsidRPr="006035A9">
        <w:rPr>
          <w:rFonts w:ascii="Arial" w:eastAsia="Times New Roman" w:hAnsi="Arial" w:cs="Arial"/>
          <w:spacing w:val="-5"/>
          <w:w w:val="102"/>
          <w:lang w:eastAsia="cs-CZ"/>
        </w:rPr>
        <w:t>poskytovatel</w:t>
      </w:r>
      <w:r w:rsidRPr="006035A9">
        <w:rPr>
          <w:rFonts w:ascii="Arial" w:eastAsia="Times New Roman" w:hAnsi="Arial"/>
          <w:lang w:eastAsia="cs-CZ"/>
        </w:rPr>
        <w:t xml:space="preserve"> povinen zaplatit objednateli smluvní pokutu ve výši 5.000 Kč za každý jednotlivý případ porušení takové povinnosti.</w:t>
      </w:r>
    </w:p>
    <w:p w14:paraId="7E869D36" w14:textId="77777777" w:rsidR="006035A9" w:rsidRPr="006035A9" w:rsidRDefault="006035A9" w:rsidP="006035A9">
      <w:pPr>
        <w:numPr>
          <w:ilvl w:val="0"/>
          <w:numId w:val="44"/>
        </w:numPr>
        <w:tabs>
          <w:tab w:val="left" w:pos="0"/>
        </w:tabs>
        <w:spacing w:after="120" w:line="240" w:lineRule="auto"/>
        <w:ind w:left="425" w:hanging="425"/>
        <w:jc w:val="both"/>
        <w:rPr>
          <w:rFonts w:ascii="Arial" w:eastAsia="Times New Roman" w:hAnsi="Arial"/>
          <w:lang w:eastAsia="cs-CZ"/>
        </w:rPr>
      </w:pPr>
      <w:r w:rsidRPr="006035A9">
        <w:rPr>
          <w:rFonts w:ascii="Arial" w:eastAsia="Times New Roman" w:hAnsi="Arial" w:cs="Arial"/>
          <w:spacing w:val="-5"/>
          <w:w w:val="102"/>
          <w:lang w:eastAsia="cs-CZ"/>
        </w:rPr>
        <w:t>Smluvní</w:t>
      </w:r>
      <w:r w:rsidRPr="006035A9">
        <w:rPr>
          <w:rFonts w:ascii="Arial" w:eastAsia="Times New Roman" w:hAnsi="Arial"/>
          <w:lang w:eastAsia="cs-CZ"/>
        </w:rPr>
        <w:t xml:space="preserve"> pokuty a úrok z prodlení jsou splatné </w:t>
      </w:r>
      <w:r w:rsidRPr="006035A9">
        <w:rPr>
          <w:rFonts w:ascii="Arial" w:eastAsia="Times New Roman" w:hAnsi="Arial" w:cs="Arial"/>
          <w:lang w:eastAsia="cs-CZ"/>
        </w:rPr>
        <w:t>ve lhůtě</w:t>
      </w:r>
      <w:r w:rsidRPr="006035A9">
        <w:rPr>
          <w:rFonts w:ascii="Arial" w:eastAsia="Times New Roman" w:hAnsi="Arial"/>
          <w:lang w:eastAsia="cs-CZ"/>
        </w:rPr>
        <w:t xml:space="preserve"> 10 dnů ode dne doručení písemné výzvy k jejich úhradě. </w:t>
      </w:r>
    </w:p>
    <w:p w14:paraId="0D4A0B65" w14:textId="77777777" w:rsidR="006035A9" w:rsidRPr="006035A9" w:rsidRDefault="006035A9" w:rsidP="006035A9">
      <w:pPr>
        <w:numPr>
          <w:ilvl w:val="0"/>
          <w:numId w:val="44"/>
        </w:numPr>
        <w:tabs>
          <w:tab w:val="left" w:pos="0"/>
        </w:tabs>
        <w:spacing w:after="120" w:line="240" w:lineRule="auto"/>
        <w:ind w:left="425" w:hanging="425"/>
        <w:jc w:val="both"/>
        <w:rPr>
          <w:rFonts w:ascii="Arial" w:eastAsia="Times New Roman" w:hAnsi="Arial"/>
          <w:lang w:eastAsia="cs-CZ"/>
        </w:rPr>
      </w:pPr>
      <w:r w:rsidRPr="006035A9">
        <w:rPr>
          <w:rFonts w:ascii="Arial" w:eastAsia="Times New Roman" w:hAnsi="Arial"/>
          <w:lang w:eastAsia="cs-CZ"/>
        </w:rPr>
        <w:lastRenderedPageBreak/>
        <w:t>Dnem úhrady smluvní pokuty se rozumí den, kdy je částka odpovídající její výši připsána ve prospěch účtu objednatele.</w:t>
      </w:r>
    </w:p>
    <w:p w14:paraId="6CA3CF05" w14:textId="616CA5E6" w:rsidR="006035A9" w:rsidRPr="006035A9" w:rsidRDefault="006035A9" w:rsidP="006035A9">
      <w:pPr>
        <w:numPr>
          <w:ilvl w:val="0"/>
          <w:numId w:val="44"/>
        </w:numPr>
        <w:tabs>
          <w:tab w:val="left" w:pos="0"/>
        </w:tabs>
        <w:spacing w:after="120" w:line="240" w:lineRule="auto"/>
        <w:ind w:left="425" w:hanging="425"/>
        <w:jc w:val="both"/>
        <w:rPr>
          <w:rFonts w:ascii="Arial" w:eastAsia="Times New Roman" w:hAnsi="Arial"/>
          <w:lang w:eastAsia="cs-CZ"/>
        </w:rPr>
      </w:pPr>
      <w:r w:rsidRPr="006035A9">
        <w:rPr>
          <w:rFonts w:ascii="Arial" w:eastAsia="Times New Roman" w:hAnsi="Arial"/>
          <w:lang w:eastAsia="cs-CZ"/>
        </w:rPr>
        <w:t xml:space="preserve">Zaplacením smluvní pokuty </w:t>
      </w:r>
      <w:r w:rsidR="00A82030">
        <w:rPr>
          <w:rFonts w:ascii="Arial" w:eastAsia="Times New Roman" w:hAnsi="Arial"/>
          <w:lang w:eastAsia="cs-CZ"/>
        </w:rPr>
        <w:t>po</w:t>
      </w:r>
      <w:r w:rsidRPr="006035A9">
        <w:rPr>
          <w:rFonts w:ascii="Arial" w:eastAsia="Times New Roman" w:hAnsi="Arial"/>
          <w:lang w:eastAsia="cs-CZ"/>
        </w:rPr>
        <w:t xml:space="preserve">dle této smlouvy není dotčena povinnost poskytovatele </w:t>
      </w:r>
      <w:r w:rsidRPr="006035A9">
        <w:rPr>
          <w:rFonts w:ascii="Arial" w:eastAsia="Times New Roman" w:hAnsi="Arial" w:cs="Arial"/>
          <w:spacing w:val="-5"/>
          <w:w w:val="102"/>
          <w:lang w:eastAsia="cs-CZ"/>
        </w:rPr>
        <w:t>nahradit</w:t>
      </w:r>
      <w:r w:rsidRPr="006035A9">
        <w:rPr>
          <w:rFonts w:ascii="Arial" w:eastAsia="Times New Roman" w:hAnsi="Arial"/>
          <w:lang w:eastAsia="cs-CZ"/>
        </w:rPr>
        <w:t xml:space="preserve"> škodu vzniklou </w:t>
      </w:r>
      <w:r w:rsidRPr="006035A9">
        <w:rPr>
          <w:rFonts w:ascii="Arial" w:eastAsia="Times New Roman" w:hAnsi="Arial"/>
          <w:bCs/>
          <w:lang w:eastAsia="cs-CZ"/>
        </w:rPr>
        <w:t>objednatel</w:t>
      </w:r>
      <w:r w:rsidRPr="006035A9">
        <w:rPr>
          <w:rFonts w:ascii="Arial" w:eastAsia="Times New Roman" w:hAnsi="Arial"/>
          <w:lang w:eastAsia="cs-CZ"/>
        </w:rPr>
        <w:t>i porušením smluvní povinnosti, které se smluvní pokuta týká, a to v celém rozsahu způsobené škody.</w:t>
      </w:r>
    </w:p>
    <w:p w14:paraId="6349EEE5" w14:textId="77777777" w:rsidR="006035A9" w:rsidRPr="006035A9" w:rsidRDefault="006035A9" w:rsidP="006035A9">
      <w:pPr>
        <w:numPr>
          <w:ilvl w:val="0"/>
          <w:numId w:val="44"/>
        </w:numPr>
        <w:tabs>
          <w:tab w:val="left" w:pos="0"/>
        </w:tabs>
        <w:spacing w:after="120" w:line="240" w:lineRule="auto"/>
        <w:ind w:left="425" w:hanging="425"/>
        <w:jc w:val="both"/>
        <w:rPr>
          <w:rFonts w:ascii="Arial" w:eastAsia="Times New Roman" w:hAnsi="Arial"/>
          <w:lang w:eastAsia="cs-CZ"/>
        </w:rPr>
      </w:pPr>
      <w:r w:rsidRPr="006035A9">
        <w:rPr>
          <w:rFonts w:ascii="Arial" w:eastAsia="Times New Roman" w:hAnsi="Arial" w:cs="Arial"/>
          <w:spacing w:val="-5"/>
          <w:w w:val="102"/>
          <w:lang w:eastAsia="cs-CZ"/>
        </w:rPr>
        <w:t>Uplatněním</w:t>
      </w:r>
      <w:r w:rsidRPr="006035A9">
        <w:rPr>
          <w:rFonts w:ascii="Arial" w:eastAsia="Times New Roman" w:hAnsi="Arial"/>
          <w:lang w:eastAsia="cs-CZ"/>
        </w:rPr>
        <w:t xml:space="preserve"> nároku na smluvní pokutu ani jejím skutečným uhrazením nezaniká povinnost poskytovatele splnit povinnost, jejíž plnění bylo zajištěno smluvní pokutou.</w:t>
      </w:r>
    </w:p>
    <w:p w14:paraId="265EBF9A" w14:textId="77777777" w:rsidR="006035A9" w:rsidRPr="006035A9" w:rsidRDefault="006035A9" w:rsidP="006035A9">
      <w:pPr>
        <w:numPr>
          <w:ilvl w:val="0"/>
          <w:numId w:val="44"/>
        </w:numPr>
        <w:tabs>
          <w:tab w:val="left" w:pos="0"/>
        </w:tabs>
        <w:spacing w:after="120" w:line="240" w:lineRule="auto"/>
        <w:ind w:left="425" w:hanging="425"/>
        <w:jc w:val="both"/>
        <w:rPr>
          <w:rFonts w:ascii="Arial" w:eastAsia="Times New Roman" w:hAnsi="Arial"/>
          <w:lang w:eastAsia="cs-CZ"/>
        </w:rPr>
      </w:pPr>
      <w:r w:rsidRPr="006035A9">
        <w:rPr>
          <w:rFonts w:ascii="Arial" w:eastAsia="Times New Roman" w:hAnsi="Arial"/>
          <w:lang w:eastAsia="cs-CZ"/>
        </w:rPr>
        <w:t>Žádná ze smluvních stran neodpovídá za škodu vzniklou jako následek vyšší moci.</w:t>
      </w:r>
    </w:p>
    <w:p w14:paraId="3CC0F678" w14:textId="2C126C43" w:rsidR="004F5A57" w:rsidRPr="007210A5" w:rsidRDefault="00131E55" w:rsidP="00E028FB">
      <w:pPr>
        <w:autoSpaceDE w:val="0"/>
        <w:autoSpaceDN w:val="0"/>
        <w:adjustRightInd w:val="0"/>
        <w:spacing w:before="360" w:after="0" w:line="240" w:lineRule="auto"/>
        <w:jc w:val="center"/>
        <w:rPr>
          <w:rFonts w:ascii="Arial" w:hAnsi="Arial" w:cs="Arial"/>
          <w:b/>
        </w:rPr>
      </w:pPr>
      <w:r>
        <w:rPr>
          <w:rFonts w:ascii="Arial" w:hAnsi="Arial" w:cs="Arial"/>
          <w:b/>
        </w:rPr>
        <w:t>14</w:t>
      </w:r>
      <w:r w:rsidR="00CA34E4">
        <w:rPr>
          <w:rFonts w:ascii="Arial" w:hAnsi="Arial" w:cs="Arial"/>
          <w:b/>
        </w:rPr>
        <w:t>.</w:t>
      </w:r>
    </w:p>
    <w:p w14:paraId="51BC28F1" w14:textId="77777777" w:rsidR="004F5A57" w:rsidRPr="00151494" w:rsidRDefault="004F5A57" w:rsidP="004F5A57">
      <w:pPr>
        <w:spacing w:after="120" w:line="240" w:lineRule="auto"/>
        <w:jc w:val="center"/>
        <w:rPr>
          <w:rFonts w:ascii="Arial" w:hAnsi="Arial" w:cs="Arial"/>
          <w:b/>
        </w:rPr>
      </w:pPr>
      <w:r w:rsidRPr="007210A5">
        <w:rPr>
          <w:rFonts w:ascii="Arial" w:hAnsi="Arial" w:cs="Arial"/>
          <w:b/>
        </w:rPr>
        <w:t>Závěrečná ustanovení</w:t>
      </w:r>
    </w:p>
    <w:p w14:paraId="299BEFB6" w14:textId="7381B7D4" w:rsidR="006035A9" w:rsidRPr="006035A9" w:rsidRDefault="006035A9" w:rsidP="00EC69AA">
      <w:pPr>
        <w:pStyle w:val="Odstavecseseznamem"/>
        <w:numPr>
          <w:ilvl w:val="1"/>
          <w:numId w:val="36"/>
        </w:numPr>
        <w:spacing w:before="120" w:after="0" w:line="240" w:lineRule="auto"/>
        <w:ind w:left="426" w:hanging="426"/>
        <w:contextualSpacing w:val="0"/>
        <w:jc w:val="both"/>
        <w:rPr>
          <w:rFonts w:cs="Arial"/>
        </w:rPr>
      </w:pPr>
      <w:r w:rsidRPr="006035A9">
        <w:rPr>
          <w:rFonts w:ascii="Arial" w:eastAsia="Times New Roman" w:hAnsi="Arial" w:cs="Arial"/>
          <w:spacing w:val="-5"/>
          <w:w w:val="102"/>
          <w:lang w:eastAsia="cs-CZ"/>
        </w:rPr>
        <w:t xml:space="preserve">Poskytovatel se zavazuje, že při práci s daty objednatele bude plně respektovat nařízení zákona č. 110/2019 Sb., o zpracování osobních údajů, </w:t>
      </w:r>
      <w:r w:rsidR="00BA25C3">
        <w:rPr>
          <w:rFonts w:ascii="Arial" w:eastAsia="Times New Roman" w:hAnsi="Arial" w:cs="Arial"/>
          <w:spacing w:val="-5"/>
          <w:w w:val="102"/>
          <w:lang w:eastAsia="cs-CZ"/>
        </w:rPr>
        <w:t xml:space="preserve">ve znění pozdějších předpisů, </w:t>
      </w:r>
      <w:r w:rsidR="00BA25C3">
        <w:rPr>
          <w:rFonts w:ascii="Arial" w:eastAsia="Times New Roman" w:hAnsi="Arial" w:cs="Arial"/>
          <w:spacing w:val="-5"/>
          <w:w w:val="102"/>
          <w:lang w:eastAsia="cs-CZ"/>
        </w:rPr>
        <w:br/>
      </w:r>
      <w:r w:rsidRPr="006035A9">
        <w:rPr>
          <w:rFonts w:ascii="Arial" w:eastAsia="Times New Roman" w:hAnsi="Arial" w:cs="Arial"/>
          <w:spacing w:val="-5"/>
          <w:w w:val="102"/>
          <w:lang w:eastAsia="cs-CZ"/>
        </w:rPr>
        <w:t>a Nařízení Evropského parlamentu a Rady (EU) 2016/679 ze dne 27. dubna 2016, o ochraně fyzických osob v souvislosti se zpracováním osobních údajů a o volném pohybu těchto údajů a o zrušení směrnice 95/46/ES</w:t>
      </w:r>
      <w:r>
        <w:rPr>
          <w:rFonts w:ascii="Arial" w:eastAsia="Times New Roman" w:hAnsi="Arial" w:cs="Arial"/>
          <w:spacing w:val="-5"/>
          <w:w w:val="102"/>
          <w:lang w:eastAsia="cs-CZ"/>
        </w:rPr>
        <w:t>.</w:t>
      </w:r>
    </w:p>
    <w:p w14:paraId="3DE534B0" w14:textId="31BB7A9A" w:rsidR="006035A9" w:rsidRPr="006035A9" w:rsidRDefault="006035A9" w:rsidP="00EC69AA">
      <w:pPr>
        <w:pStyle w:val="Odstavecseseznamem"/>
        <w:numPr>
          <w:ilvl w:val="1"/>
          <w:numId w:val="36"/>
        </w:numPr>
        <w:spacing w:before="120" w:after="0" w:line="240" w:lineRule="auto"/>
        <w:ind w:left="426" w:hanging="426"/>
        <w:contextualSpacing w:val="0"/>
        <w:jc w:val="both"/>
        <w:rPr>
          <w:rFonts w:cs="Arial"/>
        </w:rPr>
      </w:pPr>
      <w:r w:rsidRPr="006035A9">
        <w:rPr>
          <w:rFonts w:ascii="Arial" w:eastAsia="Times New Roman" w:hAnsi="Arial" w:cs="Arial"/>
          <w:spacing w:val="-5"/>
          <w:w w:val="102"/>
          <w:lang w:eastAsia="cs-CZ"/>
        </w:rPr>
        <w:t>Poskytovatel se zavazuje, že bude respektovat požadavky vyplývající ze zákona č. 181/2014 Sb., o kybernetické bezpečnosti a o změně souvisejících zákonů (zákon o kybernetické bezpečnosti), ve znění pozdějších předpisů, a prováděcí vyhlášky č. 82/2018 Sb., o bezpečnostních opatřeních, kybernetických bezpečnostních incidentech, reaktivních opatřeních, náležitostech podání v oblasti kybernetické bezpečnosti a likvidaci dat (vyhláška o kybernetické bezpečnosti)</w:t>
      </w:r>
      <w:r w:rsidR="00131E55">
        <w:rPr>
          <w:rFonts w:ascii="Arial" w:eastAsia="Times New Roman" w:hAnsi="Arial" w:cs="Arial"/>
          <w:spacing w:val="-5"/>
          <w:w w:val="102"/>
          <w:lang w:eastAsia="cs-CZ"/>
        </w:rPr>
        <w:t xml:space="preserve"> a v souladu s přílohou č. 2 této smlouvy</w:t>
      </w:r>
      <w:r w:rsidR="00BA25C3">
        <w:rPr>
          <w:rFonts w:ascii="Arial" w:eastAsia="Times New Roman" w:hAnsi="Arial" w:cs="Arial"/>
          <w:spacing w:val="-5"/>
          <w:w w:val="102"/>
          <w:lang w:eastAsia="cs-CZ"/>
        </w:rPr>
        <w:t xml:space="preserve"> (Kybernetická bezpečnost)</w:t>
      </w:r>
      <w:r w:rsidRPr="006035A9">
        <w:rPr>
          <w:rFonts w:ascii="Arial" w:eastAsia="Times New Roman" w:hAnsi="Arial" w:cs="Arial"/>
          <w:spacing w:val="-5"/>
          <w:w w:val="102"/>
          <w:lang w:eastAsia="cs-CZ"/>
        </w:rPr>
        <w:t>.</w:t>
      </w:r>
    </w:p>
    <w:p w14:paraId="3A7B8D1A" w14:textId="2ACC16E7" w:rsidR="004F5A57" w:rsidRPr="00EC69AA" w:rsidRDefault="006035A9" w:rsidP="00EC69AA">
      <w:pPr>
        <w:pStyle w:val="Odstavecseseznamem"/>
        <w:numPr>
          <w:ilvl w:val="1"/>
          <w:numId w:val="36"/>
        </w:numPr>
        <w:spacing w:before="120" w:after="0" w:line="240" w:lineRule="auto"/>
        <w:ind w:left="426" w:hanging="426"/>
        <w:contextualSpacing w:val="0"/>
        <w:jc w:val="both"/>
        <w:rPr>
          <w:rFonts w:cs="Arial"/>
        </w:rPr>
      </w:pPr>
      <w:r w:rsidRPr="006035A9">
        <w:rPr>
          <w:rFonts w:ascii="Arial" w:eastAsia="Times New Roman" w:hAnsi="Arial" w:cs="Arial"/>
          <w:spacing w:val="-5"/>
          <w:w w:val="102"/>
          <w:lang w:eastAsia="cs-CZ"/>
        </w:rPr>
        <w:t xml:space="preserve">Jestliže bude mít objednatel jakékoli výhrady, ať již ve vztahu k poskytovanému plnění předmětu této smlouvy nebo k osobám podílejících se na straně poskytovatele na plnění předmětu této smlouvy, sdělí je důvěrným způsobem kontaktní osobě poskytovatele uvedené v odstavci </w:t>
      </w:r>
      <w:r w:rsidR="00131E55">
        <w:rPr>
          <w:rFonts w:ascii="Arial" w:eastAsia="Times New Roman" w:hAnsi="Arial" w:cs="Arial"/>
          <w:spacing w:val="-5"/>
          <w:w w:val="102"/>
          <w:lang w:eastAsia="cs-CZ"/>
        </w:rPr>
        <w:t>5</w:t>
      </w:r>
      <w:r w:rsidRPr="006035A9">
        <w:rPr>
          <w:rFonts w:ascii="Arial" w:eastAsia="Times New Roman" w:hAnsi="Arial" w:cs="Arial"/>
          <w:spacing w:val="-5"/>
          <w:w w:val="102"/>
          <w:lang w:eastAsia="cs-CZ"/>
        </w:rPr>
        <w:t xml:space="preserve"> tohoto článku. Jestliže se bude domnívat, že tyto výhrady nejsou adekvátně řešeny nebo že jejich charakter či vážnost to vyžadují, bude výslovně kontaktovat odpovědnou osobu uvedenou v záhlaví této smlouvy.</w:t>
      </w:r>
    </w:p>
    <w:p w14:paraId="4907F055" w14:textId="6414E81C" w:rsidR="006035A9" w:rsidRPr="006035A9" w:rsidRDefault="006035A9" w:rsidP="006035A9">
      <w:pPr>
        <w:pStyle w:val="Odstavecseseznamem"/>
        <w:numPr>
          <w:ilvl w:val="1"/>
          <w:numId w:val="36"/>
        </w:numPr>
        <w:spacing w:before="120" w:after="0" w:line="240" w:lineRule="auto"/>
        <w:ind w:left="426" w:hanging="426"/>
        <w:contextualSpacing w:val="0"/>
        <w:jc w:val="both"/>
        <w:rPr>
          <w:rFonts w:cs="Arial"/>
        </w:rPr>
      </w:pPr>
      <w:r w:rsidRPr="006035A9">
        <w:rPr>
          <w:rFonts w:ascii="Arial" w:eastAsia="Times New Roman" w:hAnsi="Arial" w:cs="Arial"/>
          <w:spacing w:val="-5"/>
          <w:w w:val="102"/>
          <w:lang w:eastAsia="cs-CZ"/>
        </w:rPr>
        <w:t xml:space="preserve">Jestliže výhrada podle odstavce </w:t>
      </w:r>
      <w:r w:rsidR="00577CA1">
        <w:rPr>
          <w:rFonts w:ascii="Arial" w:eastAsia="Times New Roman" w:hAnsi="Arial" w:cs="Arial"/>
          <w:spacing w:val="-5"/>
          <w:w w:val="102"/>
          <w:lang w:eastAsia="cs-CZ"/>
        </w:rPr>
        <w:t>3</w:t>
      </w:r>
      <w:r w:rsidR="00577CA1" w:rsidRPr="006035A9">
        <w:rPr>
          <w:rFonts w:ascii="Arial" w:eastAsia="Times New Roman" w:hAnsi="Arial" w:cs="Arial"/>
          <w:spacing w:val="-5"/>
          <w:w w:val="102"/>
          <w:lang w:eastAsia="cs-CZ"/>
        </w:rPr>
        <w:t xml:space="preserve"> </w:t>
      </w:r>
      <w:r w:rsidRPr="006035A9">
        <w:rPr>
          <w:rFonts w:ascii="Arial" w:eastAsia="Times New Roman" w:hAnsi="Arial" w:cs="Arial"/>
          <w:spacing w:val="-5"/>
          <w:w w:val="102"/>
          <w:lang w:eastAsia="cs-CZ"/>
        </w:rPr>
        <w:t xml:space="preserve">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objednatel oprávněn odstoupit od smlouvy v souladu s čl. </w:t>
      </w:r>
      <w:r w:rsidR="00131E55">
        <w:rPr>
          <w:rFonts w:ascii="Arial" w:eastAsia="Times New Roman" w:hAnsi="Arial" w:cs="Arial"/>
          <w:spacing w:val="-5"/>
          <w:w w:val="102"/>
          <w:lang w:eastAsia="cs-CZ"/>
        </w:rPr>
        <w:t>12</w:t>
      </w:r>
      <w:r w:rsidRPr="006035A9">
        <w:rPr>
          <w:rFonts w:ascii="Arial" w:eastAsia="Times New Roman" w:hAnsi="Arial" w:cs="Arial"/>
          <w:spacing w:val="-5"/>
          <w:w w:val="102"/>
          <w:lang w:eastAsia="cs-CZ"/>
        </w:rPr>
        <w:t xml:space="preserve"> odst. 2 této smlouvy.</w:t>
      </w:r>
    </w:p>
    <w:p w14:paraId="38170A4F" w14:textId="15BE317C" w:rsidR="006035A9" w:rsidRPr="006035A9" w:rsidRDefault="003E6A00" w:rsidP="006035A9">
      <w:pPr>
        <w:pStyle w:val="Odstavecseseznamem"/>
        <w:numPr>
          <w:ilvl w:val="1"/>
          <w:numId w:val="36"/>
        </w:numPr>
        <w:spacing w:before="120" w:after="0" w:line="240" w:lineRule="auto"/>
        <w:ind w:left="426" w:hanging="426"/>
        <w:contextualSpacing w:val="0"/>
        <w:jc w:val="both"/>
        <w:rPr>
          <w:rFonts w:cs="Arial"/>
        </w:rPr>
      </w:pPr>
      <w:r>
        <w:rPr>
          <w:rFonts w:ascii="Arial" w:eastAsia="Times New Roman" w:hAnsi="Arial" w:cs="Arial"/>
          <w:spacing w:val="-5"/>
          <w:w w:val="102"/>
          <w:lang w:eastAsia="cs-CZ"/>
        </w:rPr>
        <w:t>Pověřenými</w:t>
      </w:r>
      <w:r w:rsidRPr="006035A9">
        <w:rPr>
          <w:rFonts w:ascii="Arial" w:eastAsia="Times New Roman" w:hAnsi="Arial" w:cs="Arial"/>
          <w:spacing w:val="-5"/>
          <w:w w:val="102"/>
          <w:lang w:eastAsia="cs-CZ"/>
        </w:rPr>
        <w:t xml:space="preserve"> </w:t>
      </w:r>
      <w:r>
        <w:rPr>
          <w:rFonts w:ascii="Arial" w:eastAsia="Times New Roman" w:hAnsi="Arial" w:cs="Arial"/>
          <w:spacing w:val="-5"/>
          <w:w w:val="102"/>
          <w:lang w:eastAsia="cs-CZ"/>
        </w:rPr>
        <w:t>zástupci</w:t>
      </w:r>
      <w:r w:rsidRPr="006035A9">
        <w:rPr>
          <w:rFonts w:ascii="Arial" w:eastAsia="Times New Roman" w:hAnsi="Arial" w:cs="Arial"/>
          <w:spacing w:val="-5"/>
          <w:w w:val="102"/>
          <w:lang w:eastAsia="cs-CZ"/>
        </w:rPr>
        <w:t xml:space="preserve"> </w:t>
      </w:r>
      <w:r w:rsidR="006035A9" w:rsidRPr="006035A9">
        <w:rPr>
          <w:rFonts w:ascii="Arial" w:eastAsia="Times New Roman" w:hAnsi="Arial" w:cs="Arial"/>
          <w:spacing w:val="-5"/>
          <w:w w:val="102"/>
          <w:lang w:eastAsia="cs-CZ"/>
        </w:rPr>
        <w:t>pro potřeby této smlouvy jsou:</w:t>
      </w:r>
    </w:p>
    <w:p w14:paraId="66F33790" w14:textId="53797A06" w:rsidR="006035A9" w:rsidRPr="006035A9" w:rsidRDefault="006035A9" w:rsidP="009C0F95">
      <w:pPr>
        <w:numPr>
          <w:ilvl w:val="0"/>
          <w:numId w:val="45"/>
        </w:numPr>
        <w:overflowPunct w:val="0"/>
        <w:autoSpaceDE w:val="0"/>
        <w:autoSpaceDN w:val="0"/>
        <w:adjustRightInd w:val="0"/>
        <w:spacing w:before="120" w:after="0" w:line="240" w:lineRule="auto"/>
        <w:ind w:left="850" w:hanging="425"/>
        <w:jc w:val="both"/>
        <w:textAlignment w:val="baseline"/>
        <w:rPr>
          <w:rFonts w:ascii="Arial" w:eastAsia="Times New Roman" w:hAnsi="Arial" w:cs="Arial"/>
        </w:rPr>
      </w:pPr>
      <w:r w:rsidRPr="006035A9">
        <w:rPr>
          <w:rFonts w:ascii="Arial" w:eastAsia="Times New Roman" w:hAnsi="Arial" w:cs="Arial"/>
        </w:rPr>
        <w:t>za objednatele:</w:t>
      </w:r>
      <w:r w:rsidRPr="006035A9">
        <w:rPr>
          <w:rFonts w:ascii="Arial" w:eastAsia="Times New Roman" w:hAnsi="Arial" w:cs="Arial"/>
        </w:rPr>
        <w:tab/>
      </w:r>
      <w:r w:rsidR="00E92FBC">
        <w:rPr>
          <w:rFonts w:ascii="Arial" w:eastAsia="Times New Roman" w:hAnsi="Arial" w:cs="Arial"/>
        </w:rPr>
        <w:tab/>
      </w:r>
      <w:r w:rsidR="00E92FBC" w:rsidRPr="00E92FBC">
        <w:rPr>
          <w:rFonts w:ascii="Arial" w:eastAsia="Times New Roman" w:hAnsi="Arial" w:cs="Arial"/>
        </w:rPr>
        <w:t>(</w:t>
      </w:r>
      <w:r w:rsidR="00E92FBC" w:rsidRPr="00E92FBC">
        <w:rPr>
          <w:rFonts w:ascii="Arial" w:eastAsia="Times New Roman" w:hAnsi="Arial" w:cs="Arial"/>
          <w:i/>
          <w:iCs/>
        </w:rPr>
        <w:t>pozn.: bude doplněno před podpisem smlouvy</w:t>
      </w:r>
      <w:r w:rsidR="00E92FBC" w:rsidRPr="00E92FBC">
        <w:rPr>
          <w:rFonts w:ascii="Arial" w:eastAsia="Times New Roman" w:hAnsi="Arial" w:cs="Arial"/>
        </w:rPr>
        <w:t>)</w:t>
      </w:r>
    </w:p>
    <w:p w14:paraId="1BA7785D" w14:textId="28F2CE0A" w:rsidR="006035A9" w:rsidRPr="006035A9" w:rsidRDefault="006035A9" w:rsidP="009C0F95">
      <w:pPr>
        <w:overflowPunct w:val="0"/>
        <w:autoSpaceDE w:val="0"/>
        <w:autoSpaceDN w:val="0"/>
        <w:adjustRightInd w:val="0"/>
        <w:spacing w:before="120" w:after="0" w:line="240" w:lineRule="auto"/>
        <w:ind w:left="851"/>
        <w:jc w:val="both"/>
        <w:textAlignment w:val="baseline"/>
        <w:rPr>
          <w:rFonts w:ascii="Arial" w:eastAsia="Times New Roman" w:hAnsi="Arial" w:cs="Arial"/>
        </w:rPr>
      </w:pPr>
      <w:r w:rsidRPr="006035A9">
        <w:rPr>
          <w:rFonts w:ascii="Arial" w:eastAsia="Times New Roman" w:hAnsi="Arial" w:cs="Arial"/>
        </w:rPr>
        <w:t xml:space="preserve">ve věcech obchodních: </w:t>
      </w:r>
      <w:r w:rsidRPr="006035A9">
        <w:rPr>
          <w:rFonts w:ascii="Arial" w:eastAsia="Times New Roman" w:hAnsi="Arial" w:cs="Arial"/>
        </w:rPr>
        <w:tab/>
        <w:t xml:space="preserve">Ing. </w:t>
      </w:r>
      <w:r w:rsidR="00E92FBC">
        <w:rPr>
          <w:rFonts w:ascii="Arial" w:eastAsia="Times New Roman" w:hAnsi="Arial" w:cs="Arial"/>
        </w:rPr>
        <w:t>……………….</w:t>
      </w:r>
    </w:p>
    <w:p w14:paraId="02C15497" w14:textId="1FC50D1F" w:rsidR="006035A9" w:rsidRPr="006035A9" w:rsidRDefault="006035A9" w:rsidP="009C0F95">
      <w:pPr>
        <w:overflowPunct w:val="0"/>
        <w:autoSpaceDE w:val="0"/>
        <w:autoSpaceDN w:val="0"/>
        <w:adjustRightInd w:val="0"/>
        <w:spacing w:after="0" w:line="240" w:lineRule="auto"/>
        <w:ind w:left="851"/>
        <w:jc w:val="both"/>
        <w:textAlignment w:val="baseline"/>
        <w:rPr>
          <w:rFonts w:ascii="Arial" w:eastAsia="Times New Roman" w:hAnsi="Arial" w:cs="Arial"/>
          <w:b/>
          <w:bCs/>
        </w:rPr>
      </w:pPr>
      <w:r w:rsidRPr="006035A9">
        <w:rPr>
          <w:rFonts w:ascii="Arial" w:eastAsia="Times New Roman" w:hAnsi="Arial" w:cs="Arial"/>
        </w:rPr>
        <w:tab/>
      </w:r>
      <w:r w:rsidRPr="006035A9">
        <w:rPr>
          <w:rFonts w:ascii="Arial" w:eastAsia="Times New Roman" w:hAnsi="Arial" w:cs="Arial"/>
        </w:rPr>
        <w:tab/>
      </w:r>
      <w:r w:rsidRPr="006035A9">
        <w:rPr>
          <w:rFonts w:ascii="Arial" w:eastAsia="Times New Roman" w:hAnsi="Arial" w:cs="Arial"/>
        </w:rPr>
        <w:tab/>
      </w:r>
      <w:r w:rsidRPr="006035A9">
        <w:rPr>
          <w:rFonts w:ascii="Arial" w:eastAsia="Times New Roman" w:hAnsi="Arial" w:cs="Arial"/>
        </w:rPr>
        <w:tab/>
        <w:t>tel.: +420 </w:t>
      </w:r>
      <w:r w:rsidR="00E92FBC">
        <w:rPr>
          <w:rFonts w:ascii="Arial" w:eastAsia="Times New Roman" w:hAnsi="Arial" w:cs="Arial"/>
        </w:rPr>
        <w:t>… … …</w:t>
      </w:r>
      <w:r w:rsidRPr="006035A9">
        <w:rPr>
          <w:rFonts w:ascii="Arial" w:eastAsia="Times New Roman" w:hAnsi="Arial" w:cs="Arial"/>
        </w:rPr>
        <w:t xml:space="preserve">, e-mail: </w:t>
      </w:r>
      <w:r w:rsidR="00E92FBC">
        <w:rPr>
          <w:rFonts w:ascii="Arial" w:eastAsia="Times New Roman" w:hAnsi="Arial" w:cs="Arial"/>
        </w:rPr>
        <w:t>……………….</w:t>
      </w:r>
    </w:p>
    <w:p w14:paraId="4DD6DF4D" w14:textId="0060B87A" w:rsidR="006035A9" w:rsidRPr="006035A9" w:rsidRDefault="006035A9" w:rsidP="009C0F95">
      <w:pPr>
        <w:overflowPunct w:val="0"/>
        <w:autoSpaceDE w:val="0"/>
        <w:autoSpaceDN w:val="0"/>
        <w:adjustRightInd w:val="0"/>
        <w:spacing w:before="120" w:after="0" w:line="240" w:lineRule="auto"/>
        <w:ind w:left="851"/>
        <w:jc w:val="both"/>
        <w:textAlignment w:val="baseline"/>
        <w:rPr>
          <w:rFonts w:ascii="Arial" w:eastAsia="Times New Roman" w:hAnsi="Arial" w:cs="Arial"/>
        </w:rPr>
      </w:pPr>
      <w:r w:rsidRPr="006035A9">
        <w:rPr>
          <w:rFonts w:ascii="Arial" w:eastAsia="Times New Roman" w:hAnsi="Arial" w:cs="Arial"/>
        </w:rPr>
        <w:t xml:space="preserve">ve věcech technických: </w:t>
      </w:r>
      <w:r w:rsidRPr="006035A9">
        <w:rPr>
          <w:rFonts w:ascii="Arial" w:eastAsia="Times New Roman" w:hAnsi="Arial" w:cs="Arial"/>
        </w:rPr>
        <w:tab/>
      </w:r>
      <w:r w:rsidRPr="006035A9">
        <w:rPr>
          <w:rFonts w:ascii="Arial" w:hAnsi="Arial" w:cs="Arial"/>
          <w:lang w:val="en-GB"/>
        </w:rPr>
        <w:t xml:space="preserve">Ing. </w:t>
      </w:r>
      <w:r w:rsidR="00E92FBC">
        <w:rPr>
          <w:rFonts w:ascii="ArialMT" w:hAnsi="ArialMT" w:cs="ArialMT"/>
          <w:lang w:val="en-GB"/>
        </w:rPr>
        <w:t>……………….</w:t>
      </w:r>
    </w:p>
    <w:p w14:paraId="47415A87" w14:textId="5DAD76D8" w:rsidR="006035A9" w:rsidRPr="006035A9" w:rsidRDefault="006035A9" w:rsidP="009C0F95">
      <w:pPr>
        <w:overflowPunct w:val="0"/>
        <w:autoSpaceDE w:val="0"/>
        <w:autoSpaceDN w:val="0"/>
        <w:adjustRightInd w:val="0"/>
        <w:spacing w:after="0" w:line="240" w:lineRule="auto"/>
        <w:ind w:left="851"/>
        <w:jc w:val="both"/>
        <w:textAlignment w:val="baseline"/>
        <w:rPr>
          <w:rFonts w:ascii="Arial" w:eastAsia="Times New Roman" w:hAnsi="Arial" w:cs="Arial"/>
        </w:rPr>
      </w:pPr>
      <w:r w:rsidRPr="006035A9">
        <w:rPr>
          <w:rFonts w:ascii="Arial" w:eastAsia="Times New Roman" w:hAnsi="Arial" w:cs="Arial"/>
        </w:rPr>
        <w:tab/>
      </w:r>
      <w:r w:rsidRPr="006035A9">
        <w:rPr>
          <w:rFonts w:ascii="Arial" w:eastAsia="Times New Roman" w:hAnsi="Arial" w:cs="Arial"/>
        </w:rPr>
        <w:tab/>
      </w:r>
      <w:r w:rsidRPr="006035A9">
        <w:rPr>
          <w:rFonts w:ascii="Arial" w:eastAsia="Times New Roman" w:hAnsi="Arial" w:cs="Arial"/>
        </w:rPr>
        <w:tab/>
      </w:r>
      <w:r w:rsidRPr="006035A9">
        <w:rPr>
          <w:rFonts w:ascii="Arial" w:eastAsia="Times New Roman" w:hAnsi="Arial" w:cs="Arial"/>
        </w:rPr>
        <w:tab/>
        <w:t xml:space="preserve">tel.: </w:t>
      </w:r>
      <w:r w:rsidRPr="006035A9">
        <w:rPr>
          <w:rFonts w:ascii="Arial" w:hAnsi="Arial" w:cs="Arial"/>
          <w:lang w:val="en-GB"/>
        </w:rPr>
        <w:t xml:space="preserve">+420 </w:t>
      </w:r>
      <w:r w:rsidR="00E92FBC">
        <w:rPr>
          <w:rFonts w:ascii="Arial" w:hAnsi="Arial" w:cs="Arial"/>
          <w:lang w:val="en-GB"/>
        </w:rPr>
        <w:t>… … …</w:t>
      </w:r>
      <w:r w:rsidRPr="006035A9">
        <w:rPr>
          <w:rFonts w:ascii="Arial" w:eastAsia="Times New Roman" w:hAnsi="Arial" w:cs="Arial"/>
        </w:rPr>
        <w:t xml:space="preserve">, e-mail: </w:t>
      </w:r>
      <w:r w:rsidR="00E92FBC">
        <w:rPr>
          <w:rFonts w:ascii="Arial" w:eastAsia="Times New Roman" w:hAnsi="Arial" w:cs="Arial"/>
        </w:rPr>
        <w:t>……………….</w:t>
      </w:r>
    </w:p>
    <w:p w14:paraId="313AB773" w14:textId="59F3A69B" w:rsidR="006035A9" w:rsidRPr="006035A9" w:rsidRDefault="006035A9" w:rsidP="009C0F95">
      <w:pPr>
        <w:numPr>
          <w:ilvl w:val="0"/>
          <w:numId w:val="45"/>
        </w:numPr>
        <w:overflowPunct w:val="0"/>
        <w:autoSpaceDE w:val="0"/>
        <w:autoSpaceDN w:val="0"/>
        <w:adjustRightInd w:val="0"/>
        <w:spacing w:before="120" w:after="0" w:line="240" w:lineRule="auto"/>
        <w:ind w:left="850" w:hanging="425"/>
        <w:jc w:val="both"/>
        <w:textAlignment w:val="baseline"/>
        <w:rPr>
          <w:rFonts w:ascii="Arial" w:eastAsia="Times New Roman" w:hAnsi="Arial" w:cs="Arial"/>
          <w:lang w:val="en-GB"/>
        </w:rPr>
      </w:pPr>
      <w:r w:rsidRPr="006035A9">
        <w:rPr>
          <w:rFonts w:ascii="Arial" w:eastAsia="Times New Roman" w:hAnsi="Arial" w:cs="Arial"/>
          <w:lang w:val="en-GB"/>
        </w:rPr>
        <w:t xml:space="preserve">za </w:t>
      </w:r>
      <w:r w:rsidRPr="006035A9">
        <w:rPr>
          <w:rFonts w:ascii="Arial" w:eastAsia="Times New Roman" w:hAnsi="Arial" w:cs="Arial"/>
        </w:rPr>
        <w:t>poskytovatele</w:t>
      </w:r>
      <w:r w:rsidRPr="006035A9">
        <w:rPr>
          <w:rFonts w:ascii="Arial" w:eastAsia="Times New Roman" w:hAnsi="Arial" w:cs="Arial"/>
          <w:lang w:val="en-GB"/>
        </w:rPr>
        <w:t>:</w:t>
      </w:r>
    </w:p>
    <w:p w14:paraId="349C786A" w14:textId="56CAADD8" w:rsidR="006035A9" w:rsidRPr="006035A9" w:rsidRDefault="006035A9" w:rsidP="009C0F95">
      <w:pPr>
        <w:overflowPunct w:val="0"/>
        <w:autoSpaceDE w:val="0"/>
        <w:autoSpaceDN w:val="0"/>
        <w:adjustRightInd w:val="0"/>
        <w:spacing w:before="120" w:after="0" w:line="240" w:lineRule="auto"/>
        <w:ind w:left="851"/>
        <w:jc w:val="both"/>
        <w:textAlignment w:val="baseline"/>
        <w:rPr>
          <w:rFonts w:ascii="Arial" w:eastAsia="Times New Roman" w:hAnsi="Arial" w:cs="Arial"/>
        </w:rPr>
      </w:pPr>
      <w:r w:rsidRPr="006035A9">
        <w:rPr>
          <w:rFonts w:ascii="Arial" w:eastAsia="Times New Roman" w:hAnsi="Arial" w:cs="Arial"/>
        </w:rPr>
        <w:t xml:space="preserve">ve věcech obchodních: </w:t>
      </w:r>
      <w:r w:rsidR="00577CA1">
        <w:rPr>
          <w:rFonts w:ascii="Arial" w:eastAsia="Times New Roman" w:hAnsi="Arial" w:cs="Arial"/>
        </w:rPr>
        <w:tab/>
      </w:r>
      <w:r w:rsidR="00577CA1" w:rsidRPr="00116AB6">
        <w:rPr>
          <w:rFonts w:ascii="Arial" w:eastAsia="Times New Roman" w:hAnsi="Arial" w:cs="Arial"/>
          <w:highlight w:val="yellow"/>
        </w:rPr>
        <w:t>…………………………</w:t>
      </w:r>
      <w:r w:rsidRPr="006035A9">
        <w:rPr>
          <w:rFonts w:ascii="Arial" w:eastAsia="Times New Roman" w:hAnsi="Arial" w:cs="Arial"/>
        </w:rPr>
        <w:tab/>
      </w:r>
    </w:p>
    <w:p w14:paraId="71C458D7" w14:textId="24B0508F" w:rsidR="006035A9" w:rsidRPr="006035A9" w:rsidRDefault="006035A9" w:rsidP="009C0F95">
      <w:pPr>
        <w:overflowPunct w:val="0"/>
        <w:autoSpaceDE w:val="0"/>
        <w:autoSpaceDN w:val="0"/>
        <w:adjustRightInd w:val="0"/>
        <w:spacing w:after="0" w:line="240" w:lineRule="auto"/>
        <w:ind w:left="851"/>
        <w:jc w:val="both"/>
        <w:textAlignment w:val="baseline"/>
        <w:rPr>
          <w:rFonts w:ascii="Arial" w:eastAsia="Times New Roman" w:hAnsi="Arial" w:cs="Arial"/>
        </w:rPr>
      </w:pPr>
      <w:r w:rsidRPr="006035A9">
        <w:rPr>
          <w:rFonts w:ascii="Arial" w:eastAsia="Times New Roman" w:hAnsi="Arial" w:cs="Arial"/>
        </w:rPr>
        <w:tab/>
      </w:r>
      <w:r w:rsidRPr="006035A9">
        <w:rPr>
          <w:rFonts w:ascii="Arial" w:eastAsia="Times New Roman" w:hAnsi="Arial" w:cs="Arial"/>
        </w:rPr>
        <w:tab/>
      </w:r>
      <w:r w:rsidRPr="006035A9">
        <w:rPr>
          <w:rFonts w:ascii="Arial" w:eastAsia="Times New Roman" w:hAnsi="Arial" w:cs="Arial"/>
        </w:rPr>
        <w:tab/>
      </w:r>
      <w:r w:rsidRPr="006035A9">
        <w:rPr>
          <w:rFonts w:ascii="Arial" w:eastAsia="Times New Roman" w:hAnsi="Arial" w:cs="Arial"/>
        </w:rPr>
        <w:tab/>
      </w:r>
      <w:r w:rsidR="00577CA1" w:rsidRPr="00577CA1">
        <w:rPr>
          <w:rFonts w:ascii="Arial" w:eastAsia="Times New Roman" w:hAnsi="Arial" w:cs="Arial"/>
        </w:rPr>
        <w:t xml:space="preserve">tel.: </w:t>
      </w:r>
      <w:r w:rsidR="00577CA1">
        <w:rPr>
          <w:rFonts w:ascii="Arial" w:eastAsia="Times New Roman" w:hAnsi="Arial" w:cs="Arial"/>
        </w:rPr>
        <w:t>+</w:t>
      </w:r>
      <w:r w:rsidR="00577CA1" w:rsidRPr="00116AB6">
        <w:rPr>
          <w:rFonts w:ascii="Arial" w:eastAsia="Times New Roman" w:hAnsi="Arial" w:cs="Arial"/>
          <w:highlight w:val="yellow"/>
        </w:rPr>
        <w:t>…</w:t>
      </w:r>
      <w:r w:rsidR="00116AB6">
        <w:rPr>
          <w:rFonts w:ascii="Arial" w:eastAsia="Times New Roman" w:hAnsi="Arial" w:cs="Arial"/>
          <w:highlight w:val="yellow"/>
        </w:rPr>
        <w:t xml:space="preserve"> </w:t>
      </w:r>
      <w:r w:rsidR="00577CA1" w:rsidRPr="00116AB6">
        <w:rPr>
          <w:rFonts w:ascii="Arial" w:eastAsia="Times New Roman" w:hAnsi="Arial" w:cs="Arial"/>
          <w:highlight w:val="yellow"/>
        </w:rPr>
        <w:t>…</w:t>
      </w:r>
      <w:r w:rsidR="00116AB6">
        <w:rPr>
          <w:rFonts w:ascii="Arial" w:eastAsia="Times New Roman" w:hAnsi="Arial" w:cs="Arial"/>
          <w:highlight w:val="yellow"/>
        </w:rPr>
        <w:t xml:space="preserve"> </w:t>
      </w:r>
      <w:r w:rsidR="00577CA1" w:rsidRPr="00116AB6">
        <w:rPr>
          <w:rFonts w:ascii="Arial" w:eastAsia="Times New Roman" w:hAnsi="Arial" w:cs="Arial"/>
          <w:highlight w:val="yellow"/>
        </w:rPr>
        <w:t>…</w:t>
      </w:r>
      <w:r w:rsidR="00577CA1" w:rsidRPr="00577CA1">
        <w:rPr>
          <w:rFonts w:ascii="Arial" w:eastAsia="Times New Roman" w:hAnsi="Arial" w:cs="Arial"/>
        </w:rPr>
        <w:t>, e-mail:</w:t>
      </w:r>
      <w:r w:rsidR="00577CA1">
        <w:rPr>
          <w:rFonts w:ascii="Arial" w:eastAsia="Times New Roman" w:hAnsi="Arial" w:cs="Arial"/>
        </w:rPr>
        <w:t xml:space="preserve"> </w:t>
      </w:r>
      <w:r w:rsidR="00577CA1" w:rsidRPr="00116AB6">
        <w:rPr>
          <w:rFonts w:ascii="Arial" w:eastAsia="Times New Roman" w:hAnsi="Arial" w:cs="Arial"/>
          <w:highlight w:val="yellow"/>
        </w:rPr>
        <w:t>……………………</w:t>
      </w:r>
    </w:p>
    <w:p w14:paraId="0F297A75" w14:textId="77777777" w:rsidR="00577CA1" w:rsidRPr="006035A9" w:rsidRDefault="006035A9" w:rsidP="00577CA1">
      <w:pPr>
        <w:overflowPunct w:val="0"/>
        <w:autoSpaceDE w:val="0"/>
        <w:autoSpaceDN w:val="0"/>
        <w:adjustRightInd w:val="0"/>
        <w:spacing w:before="120" w:after="0" w:line="240" w:lineRule="auto"/>
        <w:ind w:left="851"/>
        <w:jc w:val="both"/>
        <w:textAlignment w:val="baseline"/>
        <w:rPr>
          <w:rFonts w:ascii="Arial" w:eastAsia="Times New Roman" w:hAnsi="Arial" w:cs="Arial"/>
        </w:rPr>
      </w:pPr>
      <w:r w:rsidRPr="006035A9">
        <w:rPr>
          <w:rFonts w:ascii="Arial" w:eastAsia="Times New Roman" w:hAnsi="Arial" w:cs="Arial"/>
        </w:rPr>
        <w:t xml:space="preserve">ve věcech technických: </w:t>
      </w:r>
      <w:r w:rsidRPr="006035A9">
        <w:rPr>
          <w:rFonts w:ascii="Arial" w:eastAsia="Times New Roman" w:hAnsi="Arial" w:cs="Arial"/>
        </w:rPr>
        <w:tab/>
      </w:r>
      <w:r w:rsidR="00577CA1" w:rsidRPr="00116AB6">
        <w:rPr>
          <w:rFonts w:ascii="Arial" w:eastAsia="Times New Roman" w:hAnsi="Arial" w:cs="Arial"/>
          <w:highlight w:val="yellow"/>
        </w:rPr>
        <w:t>…………………………</w:t>
      </w:r>
      <w:r w:rsidR="00577CA1" w:rsidRPr="006035A9">
        <w:rPr>
          <w:rFonts w:ascii="Arial" w:eastAsia="Times New Roman" w:hAnsi="Arial" w:cs="Arial"/>
        </w:rPr>
        <w:tab/>
      </w:r>
    </w:p>
    <w:p w14:paraId="1491243F" w14:textId="6B3BDE6A" w:rsidR="006035A9" w:rsidRDefault="00577CA1" w:rsidP="009C0F95">
      <w:pPr>
        <w:overflowPunct w:val="0"/>
        <w:autoSpaceDE w:val="0"/>
        <w:autoSpaceDN w:val="0"/>
        <w:adjustRightInd w:val="0"/>
        <w:spacing w:after="0" w:line="240" w:lineRule="auto"/>
        <w:ind w:left="851"/>
        <w:jc w:val="both"/>
        <w:textAlignment w:val="baseline"/>
        <w:rPr>
          <w:rFonts w:ascii="Arial" w:eastAsia="Times New Roman" w:hAnsi="Arial" w:cs="Arial"/>
        </w:rPr>
      </w:pPr>
      <w:r w:rsidRPr="006035A9">
        <w:rPr>
          <w:rFonts w:ascii="Arial" w:eastAsia="Times New Roman" w:hAnsi="Arial" w:cs="Arial"/>
        </w:rPr>
        <w:tab/>
      </w:r>
      <w:r w:rsidRPr="006035A9">
        <w:rPr>
          <w:rFonts w:ascii="Arial" w:eastAsia="Times New Roman" w:hAnsi="Arial" w:cs="Arial"/>
        </w:rPr>
        <w:tab/>
      </w:r>
      <w:r w:rsidRPr="006035A9">
        <w:rPr>
          <w:rFonts w:ascii="Arial" w:eastAsia="Times New Roman" w:hAnsi="Arial" w:cs="Arial"/>
        </w:rPr>
        <w:tab/>
      </w:r>
      <w:r w:rsidRPr="006035A9">
        <w:rPr>
          <w:rFonts w:ascii="Arial" w:eastAsia="Times New Roman" w:hAnsi="Arial" w:cs="Arial"/>
        </w:rPr>
        <w:tab/>
      </w:r>
      <w:r w:rsidRPr="00577CA1">
        <w:rPr>
          <w:rFonts w:ascii="Arial" w:eastAsia="Times New Roman" w:hAnsi="Arial" w:cs="Arial"/>
        </w:rPr>
        <w:t xml:space="preserve">tel.: </w:t>
      </w:r>
      <w:r>
        <w:rPr>
          <w:rFonts w:ascii="Arial" w:eastAsia="Times New Roman" w:hAnsi="Arial" w:cs="Arial"/>
        </w:rPr>
        <w:t>+</w:t>
      </w:r>
      <w:r w:rsidRPr="00116AB6">
        <w:rPr>
          <w:rFonts w:ascii="Arial" w:eastAsia="Times New Roman" w:hAnsi="Arial" w:cs="Arial"/>
          <w:highlight w:val="yellow"/>
        </w:rPr>
        <w:t>…</w:t>
      </w:r>
      <w:r w:rsidR="00116AB6" w:rsidRPr="00116AB6">
        <w:rPr>
          <w:rFonts w:ascii="Arial" w:eastAsia="Times New Roman" w:hAnsi="Arial" w:cs="Arial"/>
          <w:highlight w:val="yellow"/>
        </w:rPr>
        <w:t xml:space="preserve"> </w:t>
      </w:r>
      <w:r w:rsidRPr="00116AB6">
        <w:rPr>
          <w:rFonts w:ascii="Arial" w:eastAsia="Times New Roman" w:hAnsi="Arial" w:cs="Arial"/>
          <w:highlight w:val="yellow"/>
        </w:rPr>
        <w:t>… …</w:t>
      </w:r>
      <w:r w:rsidRPr="00577CA1">
        <w:rPr>
          <w:rFonts w:ascii="Arial" w:eastAsia="Times New Roman" w:hAnsi="Arial" w:cs="Arial"/>
        </w:rPr>
        <w:t>, e-mail:</w:t>
      </w:r>
      <w:r>
        <w:rPr>
          <w:rFonts w:ascii="Arial" w:eastAsia="Times New Roman" w:hAnsi="Arial" w:cs="Arial"/>
        </w:rPr>
        <w:t xml:space="preserve"> </w:t>
      </w:r>
      <w:r w:rsidRPr="00116AB6">
        <w:rPr>
          <w:rFonts w:ascii="Arial" w:eastAsia="Times New Roman" w:hAnsi="Arial" w:cs="Arial"/>
          <w:highlight w:val="yellow"/>
        </w:rPr>
        <w:t>……………………</w:t>
      </w:r>
    </w:p>
    <w:p w14:paraId="0E6D2635" w14:textId="3C7D2E8D" w:rsidR="006035A9" w:rsidRPr="00207533" w:rsidRDefault="003E6A00" w:rsidP="009C0F95">
      <w:pPr>
        <w:pStyle w:val="Odstavecseseznamem"/>
        <w:numPr>
          <w:ilvl w:val="1"/>
          <w:numId w:val="36"/>
        </w:numPr>
        <w:spacing w:before="120" w:after="0" w:line="240" w:lineRule="auto"/>
        <w:ind w:left="425" w:hanging="425"/>
        <w:contextualSpacing w:val="0"/>
        <w:jc w:val="both"/>
        <w:rPr>
          <w:rFonts w:cs="Arial"/>
        </w:rPr>
      </w:pPr>
      <w:r>
        <w:rPr>
          <w:rFonts w:ascii="Arial" w:eastAsia="Times New Roman" w:hAnsi="Arial" w:cs="Arial"/>
          <w:spacing w:val="-5"/>
          <w:w w:val="102"/>
          <w:lang w:eastAsia="cs-CZ"/>
        </w:rPr>
        <w:lastRenderedPageBreak/>
        <w:t>Pověření zástupci</w:t>
      </w:r>
      <w:r w:rsidR="006035A9" w:rsidRPr="006035A9">
        <w:rPr>
          <w:rFonts w:ascii="Arial" w:eastAsia="Times New Roman" w:hAnsi="Arial" w:cs="Arial"/>
          <w:spacing w:val="-5"/>
          <w:w w:val="102"/>
          <w:lang w:eastAsia="cs-CZ"/>
        </w:rPr>
        <w:t xml:space="preserve"> ve věcech obchodních jsou osoby, které mohou vést jednání a připravovat dokumenty vedoucí ke změně smlouvy, vést s druhou smluvní stranou jednání obchodního charakteru a za objednatele udělovat souhlas se změnou poddodavatelů a členů v realizačním týmu poskytovatele</w:t>
      </w:r>
      <w:r w:rsidR="00207533">
        <w:rPr>
          <w:rFonts w:ascii="Arial" w:eastAsia="Times New Roman" w:hAnsi="Arial" w:cs="Arial"/>
          <w:spacing w:val="-5"/>
          <w:w w:val="102"/>
          <w:lang w:eastAsia="cs-CZ"/>
        </w:rPr>
        <w:t>.</w:t>
      </w:r>
    </w:p>
    <w:p w14:paraId="32D842A1" w14:textId="296F9C29" w:rsidR="00207533" w:rsidRPr="006035A9" w:rsidRDefault="003E6A00" w:rsidP="006035A9">
      <w:pPr>
        <w:pStyle w:val="Odstavecseseznamem"/>
        <w:numPr>
          <w:ilvl w:val="1"/>
          <w:numId w:val="36"/>
        </w:numPr>
        <w:spacing w:before="120" w:after="0" w:line="240" w:lineRule="auto"/>
        <w:ind w:left="426" w:hanging="426"/>
        <w:contextualSpacing w:val="0"/>
        <w:jc w:val="both"/>
        <w:rPr>
          <w:rFonts w:cs="Arial"/>
        </w:rPr>
      </w:pPr>
      <w:r w:rsidRPr="003E6A00">
        <w:rPr>
          <w:rFonts w:ascii="Arial" w:eastAsia="Times New Roman" w:hAnsi="Arial" w:cs="Arial"/>
          <w:spacing w:val="-5"/>
          <w:w w:val="102"/>
          <w:lang w:eastAsia="cs-CZ"/>
        </w:rPr>
        <w:t>Pověření zástupci</w:t>
      </w:r>
      <w:r>
        <w:rPr>
          <w:rFonts w:ascii="Arial" w:eastAsia="Times New Roman" w:hAnsi="Arial" w:cs="Arial"/>
          <w:spacing w:val="-5"/>
          <w:w w:val="102"/>
          <w:lang w:eastAsia="cs-CZ"/>
        </w:rPr>
        <w:t xml:space="preserve"> </w:t>
      </w:r>
      <w:r w:rsidR="00207533" w:rsidRPr="00207533">
        <w:rPr>
          <w:rFonts w:ascii="Arial" w:eastAsia="Times New Roman" w:hAnsi="Arial" w:cs="Arial"/>
          <w:spacing w:val="-5"/>
          <w:w w:val="102"/>
          <w:lang w:eastAsia="cs-CZ"/>
        </w:rPr>
        <w:t>ve věcech technických jsou osoby, které mohou jednat v záležitostech věcného plnění smlouvy, vést jednání technického charakteru, poskytovat stanoviska v technických otázkách a podepisovat předávací</w:t>
      </w:r>
      <w:r>
        <w:rPr>
          <w:rFonts w:ascii="Arial" w:eastAsia="Times New Roman" w:hAnsi="Arial" w:cs="Arial"/>
          <w:spacing w:val="-5"/>
          <w:w w:val="102"/>
          <w:lang w:eastAsia="cs-CZ"/>
        </w:rPr>
        <w:t>/akceptační</w:t>
      </w:r>
      <w:r w:rsidR="00207533" w:rsidRPr="00207533">
        <w:rPr>
          <w:rFonts w:ascii="Arial" w:eastAsia="Times New Roman" w:hAnsi="Arial" w:cs="Arial"/>
          <w:spacing w:val="-5"/>
          <w:w w:val="102"/>
          <w:lang w:eastAsia="cs-CZ"/>
        </w:rPr>
        <w:t xml:space="preserve"> protokoly</w:t>
      </w:r>
      <w:r w:rsidR="00207533">
        <w:rPr>
          <w:rFonts w:ascii="Arial" w:eastAsia="Times New Roman" w:hAnsi="Arial" w:cs="Arial"/>
          <w:spacing w:val="-5"/>
          <w:w w:val="102"/>
          <w:lang w:eastAsia="cs-CZ"/>
        </w:rPr>
        <w:t>.</w:t>
      </w:r>
    </w:p>
    <w:p w14:paraId="224DE5D4" w14:textId="4FC26241" w:rsidR="004F5A57" w:rsidRPr="009C0F95" w:rsidRDefault="00207533" w:rsidP="006035A9">
      <w:pPr>
        <w:pStyle w:val="Odstavecseseznamem"/>
        <w:numPr>
          <w:ilvl w:val="1"/>
          <w:numId w:val="36"/>
        </w:numPr>
        <w:spacing w:before="120" w:after="0" w:line="240" w:lineRule="auto"/>
        <w:ind w:left="426" w:hanging="426"/>
        <w:contextualSpacing w:val="0"/>
        <w:jc w:val="both"/>
        <w:rPr>
          <w:rFonts w:cs="Arial"/>
        </w:rPr>
      </w:pPr>
      <w:r w:rsidRPr="00207533">
        <w:rPr>
          <w:rFonts w:ascii="Arial" w:eastAsia="Times New Roman" w:hAnsi="Arial" w:cs="Arial"/>
          <w:spacing w:val="-5"/>
          <w:w w:val="102"/>
          <w:lang w:eastAsia="cs-CZ"/>
        </w:rPr>
        <w:t>Tato smlouva je vyhotovena v elektronické podobě, kdy bude příslušný dokument opatřen elektronickými podpisy zástupců obou smluvních stran</w:t>
      </w:r>
      <w:r w:rsidR="004F5A57" w:rsidRPr="00EC69AA">
        <w:rPr>
          <w:rFonts w:ascii="Arial" w:hAnsi="Arial" w:cs="Arial"/>
        </w:rPr>
        <w:t>.</w:t>
      </w:r>
    </w:p>
    <w:p w14:paraId="6EF441A7" w14:textId="0146F7A5" w:rsidR="003E6A00" w:rsidRDefault="003E6A00" w:rsidP="003E6A00">
      <w:pPr>
        <w:pStyle w:val="Odstavecseseznamem"/>
        <w:numPr>
          <w:ilvl w:val="1"/>
          <w:numId w:val="36"/>
        </w:numPr>
        <w:spacing w:before="120" w:after="0" w:line="240" w:lineRule="auto"/>
        <w:ind w:left="426" w:hanging="426"/>
        <w:contextualSpacing w:val="0"/>
        <w:jc w:val="both"/>
        <w:rPr>
          <w:rFonts w:ascii="Arial" w:eastAsia="Times New Roman" w:hAnsi="Arial" w:cs="Arial"/>
          <w:spacing w:val="-5"/>
          <w:w w:val="102"/>
          <w:lang w:eastAsia="cs-CZ"/>
        </w:rPr>
      </w:pPr>
      <w:r w:rsidRPr="009C0F95">
        <w:rPr>
          <w:rFonts w:ascii="Arial" w:eastAsia="Times New Roman" w:hAnsi="Arial" w:cs="Arial"/>
          <w:spacing w:val="-5"/>
          <w:w w:val="102"/>
          <w:lang w:eastAsia="cs-CZ"/>
        </w:rPr>
        <w:t>Nedílnou</w:t>
      </w:r>
      <w:r w:rsidRPr="003E6A00">
        <w:rPr>
          <w:rFonts w:cs="Arial"/>
        </w:rPr>
        <w:t xml:space="preserve"> </w:t>
      </w:r>
      <w:r w:rsidRPr="009C0F95">
        <w:rPr>
          <w:rFonts w:ascii="Arial" w:eastAsia="Times New Roman" w:hAnsi="Arial" w:cs="Arial"/>
          <w:spacing w:val="-5"/>
          <w:w w:val="102"/>
          <w:lang w:eastAsia="cs-CZ"/>
        </w:rPr>
        <w:t xml:space="preserve">součástí této smlouvy je: </w:t>
      </w:r>
      <w:r>
        <w:rPr>
          <w:rFonts w:ascii="Arial" w:eastAsia="Times New Roman" w:hAnsi="Arial" w:cs="Arial"/>
          <w:spacing w:val="-5"/>
          <w:w w:val="102"/>
          <w:lang w:eastAsia="cs-CZ"/>
        </w:rPr>
        <w:tab/>
      </w:r>
      <w:r w:rsidRPr="009C0F95">
        <w:rPr>
          <w:rFonts w:ascii="Arial" w:eastAsia="Times New Roman" w:hAnsi="Arial" w:cs="Arial"/>
          <w:spacing w:val="-5"/>
          <w:w w:val="102"/>
          <w:lang w:eastAsia="cs-CZ"/>
        </w:rPr>
        <w:t>příloha č. 1 - Specifikace předmětu plnění</w:t>
      </w:r>
    </w:p>
    <w:p w14:paraId="6F40466E" w14:textId="1DED70DA" w:rsidR="003E6A00" w:rsidRPr="009C0F95" w:rsidRDefault="003E6A00" w:rsidP="009C0F95">
      <w:pPr>
        <w:pStyle w:val="Odstavecseseznamem"/>
        <w:spacing w:before="120" w:after="0" w:line="240" w:lineRule="auto"/>
        <w:ind w:left="426"/>
        <w:contextualSpacing w:val="0"/>
        <w:jc w:val="both"/>
        <w:rPr>
          <w:rFonts w:ascii="Arial" w:eastAsia="Times New Roman" w:hAnsi="Arial" w:cs="Arial"/>
          <w:spacing w:val="-5"/>
          <w:w w:val="102"/>
          <w:lang w:eastAsia="cs-CZ"/>
        </w:rPr>
      </w:pPr>
      <w:r>
        <w:rPr>
          <w:rFonts w:ascii="Arial" w:eastAsia="Times New Roman" w:hAnsi="Arial" w:cs="Arial"/>
          <w:spacing w:val="-5"/>
          <w:w w:val="102"/>
          <w:lang w:eastAsia="cs-CZ"/>
        </w:rPr>
        <w:tab/>
      </w:r>
      <w:r>
        <w:rPr>
          <w:rFonts w:ascii="Arial" w:eastAsia="Times New Roman" w:hAnsi="Arial" w:cs="Arial"/>
          <w:spacing w:val="-5"/>
          <w:w w:val="102"/>
          <w:lang w:eastAsia="cs-CZ"/>
        </w:rPr>
        <w:tab/>
      </w:r>
      <w:r>
        <w:rPr>
          <w:rFonts w:ascii="Arial" w:eastAsia="Times New Roman" w:hAnsi="Arial" w:cs="Arial"/>
          <w:spacing w:val="-5"/>
          <w:w w:val="102"/>
          <w:lang w:eastAsia="cs-CZ"/>
        </w:rPr>
        <w:tab/>
      </w:r>
      <w:r>
        <w:rPr>
          <w:rFonts w:ascii="Arial" w:eastAsia="Times New Roman" w:hAnsi="Arial" w:cs="Arial"/>
          <w:spacing w:val="-5"/>
          <w:w w:val="102"/>
          <w:lang w:eastAsia="cs-CZ"/>
        </w:rPr>
        <w:tab/>
      </w:r>
      <w:r>
        <w:rPr>
          <w:rFonts w:ascii="Arial" w:eastAsia="Times New Roman" w:hAnsi="Arial" w:cs="Arial"/>
          <w:spacing w:val="-5"/>
          <w:w w:val="102"/>
          <w:lang w:eastAsia="cs-CZ"/>
        </w:rPr>
        <w:tab/>
      </w:r>
      <w:r>
        <w:rPr>
          <w:rFonts w:ascii="Arial" w:eastAsia="Times New Roman" w:hAnsi="Arial" w:cs="Arial"/>
          <w:spacing w:val="-5"/>
          <w:w w:val="102"/>
          <w:lang w:eastAsia="cs-CZ"/>
        </w:rPr>
        <w:tab/>
        <w:t>p</w:t>
      </w:r>
      <w:r w:rsidRPr="009C0F95">
        <w:rPr>
          <w:rFonts w:ascii="Arial" w:eastAsia="Times New Roman" w:hAnsi="Arial" w:cs="Arial"/>
          <w:spacing w:val="-5"/>
          <w:w w:val="102"/>
          <w:lang w:eastAsia="cs-CZ"/>
        </w:rPr>
        <w:t xml:space="preserve">říloha č. 2 – </w:t>
      </w:r>
      <w:r>
        <w:rPr>
          <w:rFonts w:ascii="Arial" w:eastAsia="Times New Roman" w:hAnsi="Arial" w:cs="Arial"/>
          <w:spacing w:val="-5"/>
          <w:w w:val="102"/>
          <w:lang w:eastAsia="cs-CZ"/>
        </w:rPr>
        <w:t>K</w:t>
      </w:r>
      <w:r w:rsidRPr="009C0F95">
        <w:rPr>
          <w:rFonts w:ascii="Arial" w:eastAsia="Times New Roman" w:hAnsi="Arial" w:cs="Arial"/>
          <w:spacing w:val="-5"/>
          <w:w w:val="102"/>
          <w:lang w:eastAsia="cs-CZ"/>
        </w:rPr>
        <w:t>ybernetická bezpečnost</w:t>
      </w:r>
      <w:r>
        <w:rPr>
          <w:rFonts w:ascii="Arial" w:eastAsia="Times New Roman" w:hAnsi="Arial" w:cs="Arial"/>
          <w:spacing w:val="-5"/>
          <w:w w:val="102"/>
          <w:lang w:eastAsia="cs-CZ"/>
        </w:rPr>
        <w:t>.</w:t>
      </w:r>
    </w:p>
    <w:p w14:paraId="61477613" w14:textId="6FE35DC1" w:rsidR="00207533" w:rsidRPr="00207533" w:rsidRDefault="00207533" w:rsidP="006035A9">
      <w:pPr>
        <w:pStyle w:val="Odstavecseseznamem"/>
        <w:numPr>
          <w:ilvl w:val="1"/>
          <w:numId w:val="36"/>
        </w:numPr>
        <w:spacing w:before="120" w:after="0" w:line="240" w:lineRule="auto"/>
        <w:ind w:left="426" w:hanging="426"/>
        <w:contextualSpacing w:val="0"/>
        <w:jc w:val="both"/>
        <w:rPr>
          <w:rFonts w:cs="Arial"/>
        </w:rPr>
      </w:pPr>
      <w:r w:rsidRPr="00207533">
        <w:rPr>
          <w:rFonts w:ascii="Arial" w:eastAsia="Times New Roman" w:hAnsi="Arial" w:cs="Arial"/>
          <w:lang w:eastAsia="cs-CZ"/>
        </w:rPr>
        <w:t xml:space="preserve">Tato smlouva a práva a povinnosti z ní vyplývající se řídí českým právem. Práva </w:t>
      </w:r>
      <w:r w:rsidRPr="00207533">
        <w:rPr>
          <w:rFonts w:ascii="Arial" w:eastAsia="Times New Roman" w:hAnsi="Arial" w:cs="Arial"/>
          <w:spacing w:val="-5"/>
          <w:w w:val="102"/>
          <w:lang w:eastAsia="cs-CZ"/>
        </w:rPr>
        <w:t>a povinnosti smluvních stran, pokud nejsou upraveny touto smlouvou, se řídí občanským zákoníkem a předpisy souvisejícími</w:t>
      </w:r>
      <w:r>
        <w:rPr>
          <w:rFonts w:ascii="Arial" w:eastAsia="Times New Roman" w:hAnsi="Arial" w:cs="Arial"/>
          <w:spacing w:val="-5"/>
          <w:w w:val="102"/>
          <w:lang w:eastAsia="cs-CZ"/>
        </w:rPr>
        <w:t>.</w:t>
      </w:r>
    </w:p>
    <w:p w14:paraId="0090A25D" w14:textId="4ECEEEB2" w:rsidR="00207533" w:rsidRPr="00207533" w:rsidRDefault="00207533" w:rsidP="006035A9">
      <w:pPr>
        <w:pStyle w:val="Odstavecseseznamem"/>
        <w:numPr>
          <w:ilvl w:val="1"/>
          <w:numId w:val="36"/>
        </w:numPr>
        <w:spacing w:before="120" w:after="0" w:line="240" w:lineRule="auto"/>
        <w:ind w:left="426" w:hanging="426"/>
        <w:contextualSpacing w:val="0"/>
        <w:jc w:val="both"/>
        <w:rPr>
          <w:rFonts w:cs="Arial"/>
        </w:rPr>
      </w:pPr>
      <w:r w:rsidRPr="00207533">
        <w:rPr>
          <w:rFonts w:ascii="Arial" w:eastAsia="Times New Roman" w:hAnsi="Arial" w:cs="Arial"/>
          <w:spacing w:val="-5"/>
          <w:w w:val="102"/>
          <w:lang w:eastAsia="cs-CZ"/>
        </w:rPr>
        <w:t>Veškeré změny či doplňky této smlouvy mohou být provedeny pouze písemně, a to formou písemných, vzestupně číslovaných dodatků k této smlouvě potvrzenými oběma smluvními stranami, a to osobami oprávněnými jednat za smluvní strany ve věcech smluvních.</w:t>
      </w:r>
    </w:p>
    <w:p w14:paraId="73A7FEAC" w14:textId="33520E60" w:rsidR="00207533" w:rsidRPr="00207533" w:rsidRDefault="00207533" w:rsidP="006035A9">
      <w:pPr>
        <w:pStyle w:val="Odstavecseseznamem"/>
        <w:numPr>
          <w:ilvl w:val="1"/>
          <w:numId w:val="36"/>
        </w:numPr>
        <w:spacing w:before="120" w:after="0" w:line="240" w:lineRule="auto"/>
        <w:ind w:left="426" w:hanging="426"/>
        <w:contextualSpacing w:val="0"/>
        <w:jc w:val="both"/>
        <w:rPr>
          <w:rFonts w:cs="Arial"/>
        </w:rPr>
      </w:pPr>
      <w:r w:rsidRPr="00207533">
        <w:rPr>
          <w:rFonts w:ascii="Arial" w:eastAsia="Times New Roman" w:hAnsi="Arial" w:cs="Arial"/>
          <w:spacing w:val="-5"/>
          <w:w w:val="102"/>
          <w:lang w:eastAsia="cs-CZ"/>
        </w:rPr>
        <w:t>Tato smlouva vzniká dnem podpisu oprávněnými zástupci obou smluvních stran a nabývá účinnosti uveřejněním této smlouvy podle zákona č. 340/2015 Sb., o zvláštních podmínkách účinnosti některých smluv, uveřejňování těchto smluv a o registru smluv (zákon o registru smluv), ve znění pozdějších předpisů. Smluvní strany bezvýhradně souhlasí se zveřejněním této smlouvy, případných dodatků uzavřených k této smlouvě, jakož i se zveřejněním dalších aspektů tohoto smluvního vztahu. Uveřejnění zajistí objednatel</w:t>
      </w:r>
      <w:r>
        <w:rPr>
          <w:rFonts w:ascii="Arial" w:eastAsia="Times New Roman" w:hAnsi="Arial" w:cs="Arial"/>
          <w:spacing w:val="-5"/>
          <w:w w:val="102"/>
          <w:lang w:eastAsia="cs-CZ"/>
        </w:rPr>
        <w:t>.</w:t>
      </w:r>
    </w:p>
    <w:p w14:paraId="6DFE49B8" w14:textId="6746E675" w:rsidR="00207533" w:rsidRPr="00207533" w:rsidRDefault="00207533" w:rsidP="006035A9">
      <w:pPr>
        <w:pStyle w:val="Odstavecseseznamem"/>
        <w:numPr>
          <w:ilvl w:val="1"/>
          <w:numId w:val="36"/>
        </w:numPr>
        <w:spacing w:before="120" w:after="0" w:line="240" w:lineRule="auto"/>
        <w:ind w:left="426" w:hanging="426"/>
        <w:contextualSpacing w:val="0"/>
        <w:jc w:val="both"/>
        <w:rPr>
          <w:rFonts w:cs="Arial"/>
        </w:rPr>
      </w:pPr>
      <w:r w:rsidRPr="00207533">
        <w:rPr>
          <w:rFonts w:ascii="Arial" w:eastAsia="Times New Roman" w:hAnsi="Arial" w:cs="Arial"/>
          <w:spacing w:val="-5"/>
          <w:w w:val="102"/>
          <w:lang w:eastAsia="cs-CZ"/>
        </w:rPr>
        <w:t>Jakékoli oznámení ve smyslu této smlouvy od druhé smluvní strany musí být písemné</w:t>
      </w:r>
      <w:r>
        <w:rPr>
          <w:rFonts w:ascii="Arial" w:eastAsia="Times New Roman" w:hAnsi="Arial" w:cs="Arial"/>
          <w:spacing w:val="-5"/>
          <w:w w:val="102"/>
          <w:lang w:eastAsia="cs-CZ"/>
        </w:rPr>
        <w:t>.</w:t>
      </w:r>
    </w:p>
    <w:p w14:paraId="2603FA16" w14:textId="390F2530" w:rsidR="00207533" w:rsidRPr="00207533" w:rsidRDefault="00207533" w:rsidP="006035A9">
      <w:pPr>
        <w:pStyle w:val="Odstavecseseznamem"/>
        <w:numPr>
          <w:ilvl w:val="1"/>
          <w:numId w:val="36"/>
        </w:numPr>
        <w:spacing w:before="120" w:after="0" w:line="240" w:lineRule="auto"/>
        <w:ind w:left="426" w:hanging="426"/>
        <w:contextualSpacing w:val="0"/>
        <w:jc w:val="both"/>
        <w:rPr>
          <w:rFonts w:cs="Arial"/>
        </w:rPr>
      </w:pPr>
      <w:r w:rsidRPr="00207533">
        <w:rPr>
          <w:rFonts w:ascii="Arial" w:eastAsia="Times New Roman" w:hAnsi="Arial" w:cs="Arial"/>
          <w:spacing w:val="-5"/>
          <w:w w:val="102"/>
          <w:lang w:eastAsia="cs-CZ"/>
        </w:rPr>
        <w:t xml:space="preserve">Případnou změnu </w:t>
      </w:r>
      <w:r w:rsidR="003E6A00">
        <w:rPr>
          <w:rFonts w:ascii="Arial" w:eastAsia="Times New Roman" w:hAnsi="Arial" w:cs="Arial"/>
          <w:spacing w:val="-5"/>
          <w:w w:val="102"/>
          <w:lang w:eastAsia="cs-CZ"/>
        </w:rPr>
        <w:t>pověřených zástupců</w:t>
      </w:r>
      <w:r w:rsidRPr="00207533">
        <w:rPr>
          <w:rFonts w:ascii="Arial" w:eastAsia="Times New Roman" w:hAnsi="Arial" w:cs="Arial"/>
          <w:spacing w:val="-5"/>
          <w:w w:val="102"/>
          <w:lang w:eastAsia="cs-CZ"/>
        </w:rPr>
        <w:t xml:space="preserve"> jsou poskytovatel i objednatel povinni neprodleně prokazatelně písemně oznámit druhé smluvní straně</w:t>
      </w:r>
      <w:r>
        <w:rPr>
          <w:rFonts w:ascii="Arial" w:eastAsia="Times New Roman" w:hAnsi="Arial" w:cs="Arial"/>
          <w:spacing w:val="-5"/>
          <w:w w:val="102"/>
          <w:lang w:eastAsia="cs-CZ"/>
        </w:rPr>
        <w:t>.</w:t>
      </w:r>
    </w:p>
    <w:p w14:paraId="0D4F9938" w14:textId="3282E9F6" w:rsidR="00207533" w:rsidRPr="00207533" w:rsidRDefault="00207533" w:rsidP="006035A9">
      <w:pPr>
        <w:pStyle w:val="Odstavecseseznamem"/>
        <w:numPr>
          <w:ilvl w:val="1"/>
          <w:numId w:val="36"/>
        </w:numPr>
        <w:spacing w:before="120" w:after="0" w:line="240" w:lineRule="auto"/>
        <w:ind w:left="426" w:hanging="426"/>
        <w:contextualSpacing w:val="0"/>
        <w:jc w:val="both"/>
        <w:rPr>
          <w:rFonts w:cs="Arial"/>
        </w:rPr>
      </w:pPr>
      <w:r w:rsidRPr="00207533">
        <w:rPr>
          <w:rFonts w:ascii="Arial" w:eastAsia="Times New Roman" w:hAnsi="Arial" w:cs="Arial"/>
          <w:spacing w:val="-5"/>
          <w:w w:val="102"/>
          <w:lang w:eastAsia="cs-CZ"/>
        </w:rPr>
        <w:t>Tato smlouva se vztahuje i na právní nástupce smluvních stran</w:t>
      </w:r>
      <w:r>
        <w:rPr>
          <w:rFonts w:ascii="Arial" w:eastAsia="Times New Roman" w:hAnsi="Arial" w:cs="Arial"/>
          <w:spacing w:val="-5"/>
          <w:w w:val="102"/>
          <w:lang w:eastAsia="cs-CZ"/>
        </w:rPr>
        <w:t>.</w:t>
      </w:r>
    </w:p>
    <w:p w14:paraId="63566319" w14:textId="4AA5EEB3" w:rsidR="00207533" w:rsidRPr="00207533" w:rsidRDefault="00207533" w:rsidP="006035A9">
      <w:pPr>
        <w:pStyle w:val="Odstavecseseznamem"/>
        <w:numPr>
          <w:ilvl w:val="1"/>
          <w:numId w:val="36"/>
        </w:numPr>
        <w:spacing w:before="120" w:after="0" w:line="240" w:lineRule="auto"/>
        <w:ind w:left="426" w:hanging="426"/>
        <w:contextualSpacing w:val="0"/>
        <w:jc w:val="both"/>
        <w:rPr>
          <w:rFonts w:cs="Arial"/>
        </w:rPr>
      </w:pPr>
      <w:r w:rsidRPr="00207533">
        <w:rPr>
          <w:rFonts w:ascii="Arial" w:eastAsia="Times New Roman" w:hAnsi="Arial" w:cs="Arial"/>
          <w:spacing w:val="-5"/>
          <w:w w:val="102"/>
          <w:lang w:eastAsia="cs-CZ"/>
        </w:rPr>
        <w:t>Jednacím jazykem je čeština, všechny písemné výstupy budou předávány v</w:t>
      </w:r>
      <w:r>
        <w:rPr>
          <w:rFonts w:ascii="Arial" w:eastAsia="Times New Roman" w:hAnsi="Arial" w:cs="Arial"/>
          <w:spacing w:val="-5"/>
          <w:w w:val="102"/>
          <w:lang w:eastAsia="cs-CZ"/>
        </w:rPr>
        <w:t> </w:t>
      </w:r>
      <w:r w:rsidRPr="00207533">
        <w:rPr>
          <w:rFonts w:ascii="Arial" w:eastAsia="Times New Roman" w:hAnsi="Arial" w:cs="Arial"/>
          <w:spacing w:val="-5"/>
          <w:w w:val="102"/>
          <w:lang w:eastAsia="cs-CZ"/>
        </w:rPr>
        <w:t>češtině</w:t>
      </w:r>
      <w:r>
        <w:rPr>
          <w:rFonts w:ascii="Arial" w:eastAsia="Times New Roman" w:hAnsi="Arial" w:cs="Arial"/>
          <w:spacing w:val="-5"/>
          <w:w w:val="102"/>
          <w:lang w:eastAsia="cs-CZ"/>
        </w:rPr>
        <w:t>.</w:t>
      </w:r>
    </w:p>
    <w:p w14:paraId="5AC316E0" w14:textId="2D93B737" w:rsidR="00207533" w:rsidRPr="00207533" w:rsidRDefault="00207533" w:rsidP="006035A9">
      <w:pPr>
        <w:pStyle w:val="Odstavecseseznamem"/>
        <w:numPr>
          <w:ilvl w:val="1"/>
          <w:numId w:val="36"/>
        </w:numPr>
        <w:spacing w:before="120" w:after="0" w:line="240" w:lineRule="auto"/>
        <w:ind w:left="426" w:hanging="426"/>
        <w:contextualSpacing w:val="0"/>
        <w:jc w:val="both"/>
        <w:rPr>
          <w:rFonts w:cs="Arial"/>
        </w:rPr>
      </w:pPr>
      <w:r w:rsidRPr="00207533">
        <w:rPr>
          <w:rFonts w:ascii="Arial" w:eastAsia="Times New Roman" w:hAnsi="Arial" w:cs="Arial"/>
          <w:spacing w:val="-5"/>
          <w:w w:val="102"/>
          <w:lang w:eastAsia="cs-CZ"/>
        </w:rPr>
        <w:t>Smluvní strany prohlašují, že smlouvu před jejím podepsáním přečetly, jejímu obsahu rozumí a s jejím obsahem souhlasí. Na důkaz svého souhlasu připojují obě smluvní strany své podpisy.</w:t>
      </w:r>
    </w:p>
    <w:p w14:paraId="2B0E5B7D" w14:textId="4137B5EC" w:rsidR="00207533" w:rsidRPr="001A1DBA" w:rsidRDefault="00207533" w:rsidP="00207533">
      <w:pPr>
        <w:pStyle w:val="Odstavecseseznamem"/>
        <w:spacing w:before="120" w:after="0" w:line="240" w:lineRule="auto"/>
        <w:ind w:left="3540"/>
        <w:contextualSpacing w:val="0"/>
        <w:jc w:val="both"/>
        <w:rPr>
          <w:rFonts w:cs="Arial"/>
        </w:rPr>
      </w:pPr>
    </w:p>
    <w:p w14:paraId="4A8416F7" w14:textId="77777777" w:rsidR="0066568E" w:rsidRDefault="0066568E" w:rsidP="00D82E86">
      <w:pPr>
        <w:pStyle w:val="Body"/>
        <w:spacing w:after="120" w:line="240" w:lineRule="auto"/>
        <w:ind w:left="0" w:firstLine="0"/>
        <w:rPr>
          <w:rFonts w:cs="Arial"/>
          <w:szCs w:val="22"/>
          <w:lang w:val="cs-CZ"/>
        </w:rPr>
      </w:pPr>
    </w:p>
    <w:p w14:paraId="32415F7E" w14:textId="77777777" w:rsidR="00D82E86" w:rsidRPr="00D82E86" w:rsidRDefault="00D82E86" w:rsidP="00D82E86">
      <w:pPr>
        <w:pStyle w:val="Body"/>
        <w:spacing w:after="120" w:line="240" w:lineRule="auto"/>
        <w:rPr>
          <w:rFonts w:cs="Arial"/>
          <w:szCs w:val="22"/>
          <w:lang w:val="cs-CZ"/>
        </w:rPr>
      </w:pPr>
      <w:r>
        <w:rPr>
          <w:rFonts w:cs="Arial"/>
          <w:szCs w:val="22"/>
          <w:lang w:val="cs-CZ"/>
        </w:rPr>
        <w:t xml:space="preserve">V </w:t>
      </w:r>
      <w:r w:rsidR="008935E9" w:rsidRPr="00CE19F6">
        <w:rPr>
          <w:rFonts w:cs="Arial"/>
          <w:szCs w:val="22"/>
          <w:highlight w:val="yellow"/>
          <w:lang w:val="cs-CZ"/>
        </w:rPr>
        <w:t>……………</w:t>
      </w:r>
      <w:r w:rsidRPr="00D82E86">
        <w:rPr>
          <w:rFonts w:cs="Arial"/>
          <w:szCs w:val="22"/>
          <w:lang w:val="cs-CZ"/>
        </w:rPr>
        <w:t xml:space="preserve">dne </w:t>
      </w:r>
      <w:r w:rsidR="00745050" w:rsidRPr="00CE19F6">
        <w:rPr>
          <w:rFonts w:cs="Arial"/>
          <w:szCs w:val="22"/>
          <w:highlight w:val="yellow"/>
          <w:lang w:val="cs-CZ"/>
        </w:rPr>
        <w:t>……………</w:t>
      </w:r>
      <w:r>
        <w:rPr>
          <w:rFonts w:cs="Arial"/>
          <w:szCs w:val="22"/>
          <w:lang w:val="cs-CZ"/>
        </w:rPr>
        <w:tab/>
      </w:r>
      <w:r>
        <w:rPr>
          <w:rFonts w:cs="Arial"/>
          <w:szCs w:val="22"/>
          <w:lang w:val="cs-CZ"/>
        </w:rPr>
        <w:tab/>
      </w:r>
      <w:r w:rsidR="00745050">
        <w:rPr>
          <w:rFonts w:cs="Arial"/>
          <w:szCs w:val="22"/>
          <w:lang w:val="cs-CZ"/>
        </w:rPr>
        <w:tab/>
      </w:r>
      <w:r>
        <w:rPr>
          <w:rFonts w:cs="Arial"/>
          <w:szCs w:val="22"/>
          <w:lang w:val="cs-CZ"/>
        </w:rPr>
        <w:tab/>
      </w:r>
      <w:r w:rsidRPr="00D82E86">
        <w:rPr>
          <w:rFonts w:cs="Arial"/>
          <w:szCs w:val="22"/>
          <w:lang w:val="cs-CZ"/>
        </w:rPr>
        <w:t>V Praze dne ……………</w:t>
      </w:r>
    </w:p>
    <w:p w14:paraId="10AC3F71" w14:textId="77777777" w:rsidR="004C1C66" w:rsidRDefault="004C1C66" w:rsidP="00D82E86">
      <w:pPr>
        <w:pStyle w:val="Body"/>
        <w:spacing w:after="120" w:line="240" w:lineRule="auto"/>
        <w:rPr>
          <w:rFonts w:cs="Arial"/>
          <w:szCs w:val="22"/>
          <w:lang w:val="cs-CZ"/>
        </w:rPr>
      </w:pPr>
    </w:p>
    <w:p w14:paraId="10F945CF" w14:textId="30BDAA95" w:rsidR="00D82E86" w:rsidRDefault="00D82E86" w:rsidP="00D82E86">
      <w:pPr>
        <w:pStyle w:val="Body"/>
        <w:spacing w:after="120" w:line="240" w:lineRule="auto"/>
        <w:rPr>
          <w:rFonts w:cs="Arial"/>
          <w:szCs w:val="22"/>
          <w:lang w:val="cs-CZ"/>
        </w:rPr>
      </w:pPr>
      <w:r>
        <w:rPr>
          <w:rFonts w:cs="Arial"/>
          <w:szCs w:val="22"/>
          <w:lang w:val="cs-CZ"/>
        </w:rPr>
        <w:t xml:space="preserve">Za </w:t>
      </w:r>
      <w:r w:rsidR="00207533">
        <w:rPr>
          <w:rFonts w:cs="Arial"/>
          <w:szCs w:val="22"/>
          <w:lang w:val="cs-CZ"/>
        </w:rPr>
        <w:t>poskytovatele</w:t>
      </w:r>
      <w:r>
        <w:rPr>
          <w:rFonts w:cs="Arial"/>
          <w:szCs w:val="22"/>
          <w:lang w:val="cs-CZ"/>
        </w:rPr>
        <w:t>:</w:t>
      </w:r>
      <w:r w:rsidRPr="00D82E86">
        <w:rPr>
          <w:rFonts w:cs="Arial"/>
          <w:szCs w:val="22"/>
          <w:lang w:val="cs-CZ"/>
        </w:rPr>
        <w:t xml:space="preserve"> </w:t>
      </w:r>
      <w:r>
        <w:rPr>
          <w:rFonts w:cs="Arial"/>
          <w:szCs w:val="22"/>
          <w:lang w:val="cs-CZ"/>
        </w:rPr>
        <w:tab/>
      </w:r>
      <w:r>
        <w:rPr>
          <w:rFonts w:cs="Arial"/>
          <w:szCs w:val="22"/>
          <w:lang w:val="cs-CZ"/>
        </w:rPr>
        <w:tab/>
      </w:r>
      <w:r>
        <w:rPr>
          <w:rFonts w:cs="Arial"/>
          <w:szCs w:val="22"/>
          <w:lang w:val="cs-CZ"/>
        </w:rPr>
        <w:tab/>
      </w:r>
      <w:r>
        <w:rPr>
          <w:rFonts w:cs="Arial"/>
          <w:szCs w:val="22"/>
          <w:lang w:val="cs-CZ"/>
        </w:rPr>
        <w:tab/>
      </w:r>
      <w:r>
        <w:rPr>
          <w:rFonts w:cs="Arial"/>
          <w:szCs w:val="22"/>
          <w:lang w:val="cs-CZ"/>
        </w:rPr>
        <w:tab/>
      </w:r>
      <w:r w:rsidRPr="00D82E86">
        <w:rPr>
          <w:rFonts w:cs="Arial"/>
          <w:szCs w:val="22"/>
          <w:lang w:val="cs-CZ"/>
        </w:rPr>
        <w:t xml:space="preserve">Za </w:t>
      </w:r>
      <w:r w:rsidR="00207533">
        <w:rPr>
          <w:rFonts w:cs="Arial"/>
          <w:szCs w:val="22"/>
          <w:lang w:val="cs-CZ"/>
        </w:rPr>
        <w:t>objednatele</w:t>
      </w:r>
      <w:r w:rsidRPr="00D82E86">
        <w:rPr>
          <w:rFonts w:cs="Arial"/>
          <w:szCs w:val="22"/>
          <w:lang w:val="cs-CZ"/>
        </w:rPr>
        <w:t>:</w:t>
      </w:r>
    </w:p>
    <w:p w14:paraId="45F7D24B" w14:textId="77777777" w:rsidR="009664CC" w:rsidRDefault="009664CC" w:rsidP="00D82E86">
      <w:pPr>
        <w:pStyle w:val="Body"/>
        <w:spacing w:after="120" w:line="240" w:lineRule="auto"/>
        <w:rPr>
          <w:rFonts w:cs="Arial"/>
          <w:szCs w:val="22"/>
          <w:lang w:val="cs-CZ"/>
        </w:rPr>
      </w:pPr>
    </w:p>
    <w:p w14:paraId="30254F5F" w14:textId="77777777" w:rsidR="00B63BC0" w:rsidRDefault="00B63BC0" w:rsidP="00D82E86">
      <w:pPr>
        <w:pStyle w:val="Body"/>
        <w:spacing w:after="120" w:line="240" w:lineRule="auto"/>
        <w:rPr>
          <w:rFonts w:cs="Arial"/>
          <w:szCs w:val="22"/>
          <w:lang w:val="cs-CZ"/>
        </w:rPr>
      </w:pPr>
    </w:p>
    <w:p w14:paraId="2262C468" w14:textId="34B06243" w:rsidR="00D82E86" w:rsidRPr="00D82E86" w:rsidRDefault="00D82E86" w:rsidP="00D461CF">
      <w:pPr>
        <w:pStyle w:val="Body"/>
        <w:spacing w:after="120" w:line="240" w:lineRule="auto"/>
        <w:ind w:hanging="356"/>
        <w:rPr>
          <w:rFonts w:cs="Arial"/>
          <w:szCs w:val="22"/>
          <w:lang w:val="cs-CZ"/>
        </w:rPr>
      </w:pPr>
      <w:r w:rsidRPr="00CE19F6">
        <w:rPr>
          <w:rFonts w:cs="Arial"/>
          <w:szCs w:val="22"/>
          <w:highlight w:val="yellow"/>
          <w:lang w:val="cs-CZ"/>
        </w:rPr>
        <w:t>.................................................</w:t>
      </w:r>
      <w:r w:rsidRPr="00D82E86">
        <w:rPr>
          <w:rFonts w:cs="Arial"/>
          <w:szCs w:val="22"/>
          <w:lang w:val="cs-CZ"/>
        </w:rPr>
        <w:tab/>
        <w:t xml:space="preserve">           </w:t>
      </w:r>
      <w:r>
        <w:rPr>
          <w:rFonts w:cs="Arial"/>
          <w:szCs w:val="22"/>
          <w:lang w:val="cs-CZ"/>
        </w:rPr>
        <w:tab/>
      </w:r>
      <w:r>
        <w:rPr>
          <w:rFonts w:cs="Arial"/>
          <w:szCs w:val="22"/>
          <w:lang w:val="cs-CZ"/>
        </w:rPr>
        <w:tab/>
      </w:r>
      <w:r>
        <w:rPr>
          <w:rFonts w:cs="Arial"/>
          <w:szCs w:val="22"/>
          <w:lang w:val="cs-CZ"/>
        </w:rPr>
        <w:tab/>
      </w:r>
      <w:r w:rsidR="00A117BC">
        <w:rPr>
          <w:rFonts w:cs="Arial"/>
          <w:szCs w:val="22"/>
          <w:lang w:val="cs-CZ"/>
        </w:rPr>
        <w:t xml:space="preserve">   </w:t>
      </w:r>
      <w:r w:rsidRPr="00D82E86">
        <w:rPr>
          <w:rFonts w:cs="Arial"/>
          <w:szCs w:val="22"/>
          <w:lang w:val="cs-CZ"/>
        </w:rPr>
        <w:t>.................................................</w:t>
      </w:r>
    </w:p>
    <w:p w14:paraId="42159BE7" w14:textId="7872552B" w:rsidR="007505C2" w:rsidRDefault="00CF42C0" w:rsidP="00F1482D">
      <w:pPr>
        <w:pStyle w:val="Body"/>
        <w:spacing w:after="0" w:line="240" w:lineRule="auto"/>
        <w:ind w:hanging="74"/>
        <w:jc w:val="center"/>
        <w:rPr>
          <w:rFonts w:cs="Arial"/>
        </w:rPr>
      </w:pPr>
      <w:r>
        <w:rPr>
          <w:rFonts w:cs="Arial"/>
        </w:rPr>
        <w:tab/>
      </w:r>
      <w:r>
        <w:rPr>
          <w:rFonts w:cs="Arial"/>
        </w:rPr>
        <w:tab/>
      </w:r>
      <w:r>
        <w:rPr>
          <w:rFonts w:cs="Arial"/>
        </w:rPr>
        <w:tab/>
      </w:r>
      <w:r>
        <w:rPr>
          <w:rFonts w:cs="Arial"/>
        </w:rPr>
        <w:tab/>
      </w:r>
      <w:r w:rsidR="007505C2">
        <w:rPr>
          <w:rFonts w:cs="Arial"/>
        </w:rPr>
        <w:tab/>
      </w:r>
      <w:r w:rsidR="007505C2">
        <w:rPr>
          <w:rFonts w:cs="Arial"/>
        </w:rPr>
        <w:tab/>
      </w:r>
      <w:r w:rsidR="007505C2">
        <w:rPr>
          <w:rFonts w:cs="Arial"/>
        </w:rPr>
        <w:tab/>
      </w:r>
      <w:r w:rsidR="007505C2">
        <w:rPr>
          <w:rFonts w:cs="Arial"/>
        </w:rPr>
        <w:tab/>
      </w:r>
      <w:r w:rsidR="00E77707">
        <w:rPr>
          <w:rFonts w:cs="Arial"/>
        </w:rPr>
        <w:t>Ing</w:t>
      </w:r>
      <w:r w:rsidR="007505C2">
        <w:rPr>
          <w:rFonts w:cs="Arial"/>
        </w:rPr>
        <w:t xml:space="preserve">. </w:t>
      </w:r>
      <w:r w:rsidR="00F6783D">
        <w:rPr>
          <w:rFonts w:cs="Arial"/>
        </w:rPr>
        <w:t>Marek Ebert</w:t>
      </w:r>
    </w:p>
    <w:p w14:paraId="520AC9C1" w14:textId="11E8E858" w:rsidR="00251745" w:rsidRPr="00DD5E65" w:rsidRDefault="007505C2" w:rsidP="00F1482D">
      <w:pPr>
        <w:pStyle w:val="Body"/>
        <w:spacing w:after="0" w:line="240" w:lineRule="auto"/>
        <w:ind w:left="5664" w:firstLine="0"/>
        <w:jc w:val="center"/>
        <w:rPr>
          <w:rFonts w:cs="Arial"/>
          <w:lang w:val="cs-CZ"/>
        </w:rPr>
      </w:pPr>
      <w:r w:rsidRPr="00DD5E65">
        <w:rPr>
          <w:rFonts w:cs="Arial"/>
          <w:lang w:val="cs-CZ"/>
        </w:rPr>
        <w:t>předsed</w:t>
      </w:r>
      <w:r w:rsidR="00F6783D">
        <w:rPr>
          <w:rFonts w:cs="Arial"/>
          <w:lang w:val="cs-CZ"/>
        </w:rPr>
        <w:t>a</w:t>
      </w:r>
      <w:r w:rsidRPr="00DD5E65">
        <w:rPr>
          <w:rFonts w:cs="Arial"/>
          <w:lang w:val="cs-CZ"/>
        </w:rPr>
        <w:t xml:space="preserve"> Rady </w:t>
      </w:r>
    </w:p>
    <w:p w14:paraId="02EACCFB" w14:textId="77777777" w:rsidR="00D82E86" w:rsidRPr="00DD5E65" w:rsidRDefault="007505C2" w:rsidP="00F1482D">
      <w:pPr>
        <w:pStyle w:val="Body"/>
        <w:spacing w:after="0" w:line="240" w:lineRule="auto"/>
        <w:ind w:left="5664" w:firstLine="0"/>
        <w:jc w:val="center"/>
        <w:rPr>
          <w:rFonts w:cs="Arial"/>
          <w:lang w:val="cs-CZ"/>
        </w:rPr>
      </w:pPr>
      <w:r w:rsidRPr="00DD5E65">
        <w:rPr>
          <w:rFonts w:cs="Arial"/>
          <w:lang w:val="cs-CZ"/>
        </w:rPr>
        <w:t>Českého telekomunikačního úřadu</w:t>
      </w:r>
    </w:p>
    <w:p w14:paraId="04C660D3" w14:textId="77777777" w:rsidR="00D82E86" w:rsidRPr="00D82E86" w:rsidRDefault="00D82E86" w:rsidP="00D461CF">
      <w:pPr>
        <w:pStyle w:val="Body"/>
        <w:spacing w:after="0" w:line="240" w:lineRule="auto"/>
        <w:ind w:left="5387" w:firstLine="0"/>
        <w:jc w:val="center"/>
        <w:rPr>
          <w:rFonts w:cs="Arial"/>
          <w:szCs w:val="22"/>
          <w:lang w:val="cs-CZ"/>
        </w:rPr>
      </w:pPr>
    </w:p>
    <w:p w14:paraId="1606C1F6" w14:textId="7B38938B" w:rsidR="0093312A" w:rsidRDefault="00D82E86" w:rsidP="004B676A">
      <w:pPr>
        <w:pStyle w:val="Body"/>
        <w:spacing w:after="120" w:line="240" w:lineRule="auto"/>
        <w:ind w:left="0" w:firstLine="0"/>
        <w:rPr>
          <w:rFonts w:cs="Arial"/>
          <w:b/>
          <w:sz w:val="20"/>
        </w:rPr>
      </w:pPr>
      <w:r w:rsidRPr="00D82E86">
        <w:rPr>
          <w:rFonts w:cs="Arial"/>
          <w:szCs w:val="22"/>
          <w:lang w:val="cs-CZ"/>
        </w:rPr>
        <w:t xml:space="preserve">             </w:t>
      </w:r>
    </w:p>
    <w:sectPr w:rsidR="0093312A" w:rsidSect="00A55BFA">
      <w:headerReference w:type="default" r:id="rId8"/>
      <w:footerReference w:type="default" r:id="rId9"/>
      <w:pgSz w:w="11906" w:h="16838"/>
      <w:pgMar w:top="1418" w:right="1417" w:bottom="1418" w:left="1417"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A1767" w14:textId="77777777" w:rsidR="00C035DB" w:rsidRDefault="00C035DB" w:rsidP="000A34F2">
      <w:pPr>
        <w:spacing w:after="0" w:line="240" w:lineRule="auto"/>
      </w:pPr>
      <w:r>
        <w:separator/>
      </w:r>
    </w:p>
  </w:endnote>
  <w:endnote w:type="continuationSeparator" w:id="0">
    <w:p w14:paraId="214B8F53" w14:textId="77777777" w:rsidR="00C035DB" w:rsidRDefault="00C035DB" w:rsidP="000A3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8823441"/>
      <w:docPartObj>
        <w:docPartGallery w:val="Page Numbers (Bottom of Page)"/>
        <w:docPartUnique/>
      </w:docPartObj>
    </w:sdtPr>
    <w:sdtEndPr/>
    <w:sdtContent>
      <w:p w14:paraId="20BCBC57" w14:textId="73B9B888" w:rsidR="00C035DB" w:rsidRDefault="00C035DB">
        <w:pPr>
          <w:pStyle w:val="Zpat"/>
          <w:jc w:val="center"/>
        </w:pPr>
        <w:r w:rsidRPr="00A91747">
          <w:rPr>
            <w:rFonts w:ascii="Arial" w:hAnsi="Arial" w:cs="Arial"/>
            <w:sz w:val="20"/>
            <w:szCs w:val="20"/>
          </w:rPr>
          <w:fldChar w:fldCharType="begin"/>
        </w:r>
        <w:r w:rsidRPr="00A91747">
          <w:rPr>
            <w:rFonts w:ascii="Arial" w:hAnsi="Arial" w:cs="Arial"/>
            <w:sz w:val="20"/>
            <w:szCs w:val="20"/>
          </w:rPr>
          <w:instrText>PAGE   \* MERGEFORMAT</w:instrText>
        </w:r>
        <w:r w:rsidRPr="00A91747">
          <w:rPr>
            <w:rFonts w:ascii="Arial" w:hAnsi="Arial" w:cs="Arial"/>
            <w:sz w:val="20"/>
            <w:szCs w:val="20"/>
          </w:rPr>
          <w:fldChar w:fldCharType="separate"/>
        </w:r>
        <w:r w:rsidRPr="00A91747">
          <w:rPr>
            <w:rFonts w:ascii="Arial" w:hAnsi="Arial" w:cs="Arial"/>
            <w:sz w:val="20"/>
            <w:szCs w:val="20"/>
          </w:rPr>
          <w:t>2</w:t>
        </w:r>
        <w:r w:rsidRPr="00A91747">
          <w:rPr>
            <w:rFonts w:ascii="Arial" w:hAnsi="Arial" w:cs="Arial"/>
            <w:sz w:val="20"/>
            <w:szCs w:val="20"/>
          </w:rPr>
          <w:fldChar w:fldCharType="end"/>
        </w:r>
      </w:p>
    </w:sdtContent>
  </w:sdt>
  <w:p w14:paraId="6C8EDF89" w14:textId="77777777" w:rsidR="00C035DB" w:rsidRDefault="00C035D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2D49E" w14:textId="77777777" w:rsidR="00C035DB" w:rsidRDefault="00C035DB" w:rsidP="000A34F2">
      <w:pPr>
        <w:spacing w:after="0" w:line="240" w:lineRule="auto"/>
      </w:pPr>
      <w:r>
        <w:separator/>
      </w:r>
    </w:p>
  </w:footnote>
  <w:footnote w:type="continuationSeparator" w:id="0">
    <w:p w14:paraId="3FCBA049" w14:textId="77777777" w:rsidR="00C035DB" w:rsidRDefault="00C035DB" w:rsidP="000A3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A9E6" w14:textId="77777777" w:rsidR="00C035DB" w:rsidRDefault="00C035DB" w:rsidP="00E028FB">
    <w:pPr>
      <w:tabs>
        <w:tab w:val="center" w:pos="4536"/>
        <w:tab w:val="right" w:pos="9072"/>
      </w:tabs>
      <w:spacing w:after="0" w:line="240" w:lineRule="auto"/>
      <w:jc w:val="right"/>
      <w:rPr>
        <w:rFonts w:ascii="Arial" w:hAnsi="Arial" w:cs="Arial"/>
      </w:rPr>
    </w:pPr>
    <w:bookmarkStart w:id="3" w:name="_Hlk497143842"/>
  </w:p>
  <w:p w14:paraId="063B455D" w14:textId="77777777" w:rsidR="00C035DB" w:rsidRDefault="00C035DB" w:rsidP="00E028FB">
    <w:pPr>
      <w:tabs>
        <w:tab w:val="center" w:pos="4536"/>
        <w:tab w:val="right" w:pos="9072"/>
      </w:tabs>
      <w:spacing w:after="0" w:line="240" w:lineRule="auto"/>
      <w:jc w:val="right"/>
      <w:rPr>
        <w:rFonts w:ascii="Arial" w:hAnsi="Arial" w:cs="Arial"/>
      </w:rPr>
    </w:pPr>
  </w:p>
  <w:p w14:paraId="39E9C69D" w14:textId="0A47D651" w:rsidR="00C035DB" w:rsidRPr="00E028FB" w:rsidRDefault="00C035DB" w:rsidP="00E028FB">
    <w:pPr>
      <w:tabs>
        <w:tab w:val="center" w:pos="4536"/>
        <w:tab w:val="right" w:pos="9072"/>
      </w:tabs>
      <w:spacing w:after="0" w:line="240" w:lineRule="auto"/>
      <w:jc w:val="right"/>
      <w:rPr>
        <w:rFonts w:ascii="Arial" w:hAnsi="Arial" w:cs="Arial"/>
      </w:rPr>
    </w:pPr>
    <w:r w:rsidRPr="00E028FB">
      <w:rPr>
        <w:rFonts w:ascii="Arial" w:hAnsi="Arial" w:cs="Arial"/>
      </w:rPr>
      <w:t xml:space="preserve">Příloha č. </w:t>
    </w:r>
    <w:r>
      <w:rPr>
        <w:rFonts w:ascii="Arial" w:hAnsi="Arial" w:cs="Arial"/>
      </w:rPr>
      <w:t>2</w:t>
    </w:r>
    <w:r w:rsidRPr="00E028FB">
      <w:rPr>
        <w:rFonts w:ascii="Arial" w:hAnsi="Arial" w:cs="Arial"/>
      </w:rPr>
      <w:t xml:space="preserve"> Výzvy</w:t>
    </w:r>
  </w:p>
  <w:p w14:paraId="62226E4A" w14:textId="77777777" w:rsidR="00C035DB" w:rsidRPr="00E028FB" w:rsidRDefault="00C035DB" w:rsidP="00E028FB">
    <w:pPr>
      <w:pStyle w:val="Zhlav"/>
    </w:pPr>
  </w:p>
  <w:bookmarkEnd w:i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6154"/>
    <w:multiLevelType w:val="hybridMultilevel"/>
    <w:tmpl w:val="EBEEC424"/>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 w15:restartNumberingAfterBreak="0">
    <w:nsid w:val="033E15F8"/>
    <w:multiLevelType w:val="hybridMultilevel"/>
    <w:tmpl w:val="182A5318"/>
    <w:lvl w:ilvl="0" w:tplc="04050017">
      <w:start w:val="1"/>
      <w:numFmt w:val="lowerLetter"/>
      <w:lvlText w:val="%1)"/>
      <w:lvlJc w:val="left"/>
      <w:pPr>
        <w:ind w:left="2154" w:hanging="360"/>
      </w:pPr>
    </w:lvl>
    <w:lvl w:ilvl="1" w:tplc="04050019" w:tentative="1">
      <w:start w:val="1"/>
      <w:numFmt w:val="lowerLetter"/>
      <w:lvlText w:val="%2."/>
      <w:lvlJc w:val="left"/>
      <w:pPr>
        <w:ind w:left="2874" w:hanging="360"/>
      </w:pPr>
    </w:lvl>
    <w:lvl w:ilvl="2" w:tplc="0405001B" w:tentative="1">
      <w:start w:val="1"/>
      <w:numFmt w:val="lowerRoman"/>
      <w:lvlText w:val="%3."/>
      <w:lvlJc w:val="right"/>
      <w:pPr>
        <w:ind w:left="3594" w:hanging="180"/>
      </w:pPr>
    </w:lvl>
    <w:lvl w:ilvl="3" w:tplc="0405000F" w:tentative="1">
      <w:start w:val="1"/>
      <w:numFmt w:val="decimal"/>
      <w:lvlText w:val="%4."/>
      <w:lvlJc w:val="left"/>
      <w:pPr>
        <w:ind w:left="4314" w:hanging="360"/>
      </w:pPr>
    </w:lvl>
    <w:lvl w:ilvl="4" w:tplc="04050019" w:tentative="1">
      <w:start w:val="1"/>
      <w:numFmt w:val="lowerLetter"/>
      <w:lvlText w:val="%5."/>
      <w:lvlJc w:val="left"/>
      <w:pPr>
        <w:ind w:left="5034" w:hanging="360"/>
      </w:pPr>
    </w:lvl>
    <w:lvl w:ilvl="5" w:tplc="0405001B" w:tentative="1">
      <w:start w:val="1"/>
      <w:numFmt w:val="lowerRoman"/>
      <w:lvlText w:val="%6."/>
      <w:lvlJc w:val="right"/>
      <w:pPr>
        <w:ind w:left="5754" w:hanging="180"/>
      </w:pPr>
    </w:lvl>
    <w:lvl w:ilvl="6" w:tplc="0405000F" w:tentative="1">
      <w:start w:val="1"/>
      <w:numFmt w:val="decimal"/>
      <w:lvlText w:val="%7."/>
      <w:lvlJc w:val="left"/>
      <w:pPr>
        <w:ind w:left="6474" w:hanging="360"/>
      </w:pPr>
    </w:lvl>
    <w:lvl w:ilvl="7" w:tplc="04050019" w:tentative="1">
      <w:start w:val="1"/>
      <w:numFmt w:val="lowerLetter"/>
      <w:lvlText w:val="%8."/>
      <w:lvlJc w:val="left"/>
      <w:pPr>
        <w:ind w:left="7194" w:hanging="360"/>
      </w:pPr>
    </w:lvl>
    <w:lvl w:ilvl="8" w:tplc="0405001B" w:tentative="1">
      <w:start w:val="1"/>
      <w:numFmt w:val="lowerRoman"/>
      <w:lvlText w:val="%9."/>
      <w:lvlJc w:val="right"/>
      <w:pPr>
        <w:ind w:left="7914" w:hanging="180"/>
      </w:pPr>
    </w:lvl>
  </w:abstractNum>
  <w:abstractNum w:abstractNumId="2" w15:restartNumberingAfterBreak="0">
    <w:nsid w:val="041D7195"/>
    <w:multiLevelType w:val="hybridMultilevel"/>
    <w:tmpl w:val="833C113A"/>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86E05E4"/>
    <w:multiLevelType w:val="hybridMultilevel"/>
    <w:tmpl w:val="07407D42"/>
    <w:lvl w:ilvl="0" w:tplc="96F2443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4" w15:restartNumberingAfterBreak="0">
    <w:nsid w:val="11C262B5"/>
    <w:multiLevelType w:val="hybridMultilevel"/>
    <w:tmpl w:val="1A882D0E"/>
    <w:lvl w:ilvl="0" w:tplc="04050017">
      <w:start w:val="1"/>
      <w:numFmt w:val="lowerLetter"/>
      <w:lvlText w:val="%1)"/>
      <w:lvlJc w:val="left"/>
      <w:pPr>
        <w:ind w:left="2880" w:hanging="360"/>
      </w:pPr>
    </w:lvl>
    <w:lvl w:ilvl="1" w:tplc="04050019" w:tentative="1">
      <w:start w:val="1"/>
      <w:numFmt w:val="lowerLetter"/>
      <w:lvlText w:val="%2."/>
      <w:lvlJc w:val="left"/>
      <w:pPr>
        <w:ind w:left="3600" w:hanging="360"/>
      </w:pPr>
    </w:lvl>
    <w:lvl w:ilvl="2" w:tplc="0405001B" w:tentative="1">
      <w:start w:val="1"/>
      <w:numFmt w:val="lowerRoman"/>
      <w:lvlText w:val="%3."/>
      <w:lvlJc w:val="right"/>
      <w:pPr>
        <w:ind w:left="4320" w:hanging="180"/>
      </w:pPr>
    </w:lvl>
    <w:lvl w:ilvl="3" w:tplc="0405000F" w:tentative="1">
      <w:start w:val="1"/>
      <w:numFmt w:val="decimal"/>
      <w:lvlText w:val="%4."/>
      <w:lvlJc w:val="left"/>
      <w:pPr>
        <w:ind w:left="5040" w:hanging="360"/>
      </w:pPr>
    </w:lvl>
    <w:lvl w:ilvl="4" w:tplc="04050019" w:tentative="1">
      <w:start w:val="1"/>
      <w:numFmt w:val="lowerLetter"/>
      <w:lvlText w:val="%5."/>
      <w:lvlJc w:val="left"/>
      <w:pPr>
        <w:ind w:left="5760" w:hanging="360"/>
      </w:pPr>
    </w:lvl>
    <w:lvl w:ilvl="5" w:tplc="0405001B" w:tentative="1">
      <w:start w:val="1"/>
      <w:numFmt w:val="lowerRoman"/>
      <w:lvlText w:val="%6."/>
      <w:lvlJc w:val="right"/>
      <w:pPr>
        <w:ind w:left="6480" w:hanging="180"/>
      </w:pPr>
    </w:lvl>
    <w:lvl w:ilvl="6" w:tplc="0405000F" w:tentative="1">
      <w:start w:val="1"/>
      <w:numFmt w:val="decimal"/>
      <w:lvlText w:val="%7."/>
      <w:lvlJc w:val="left"/>
      <w:pPr>
        <w:ind w:left="7200" w:hanging="360"/>
      </w:pPr>
    </w:lvl>
    <w:lvl w:ilvl="7" w:tplc="04050019" w:tentative="1">
      <w:start w:val="1"/>
      <w:numFmt w:val="lowerLetter"/>
      <w:lvlText w:val="%8."/>
      <w:lvlJc w:val="left"/>
      <w:pPr>
        <w:ind w:left="7920" w:hanging="360"/>
      </w:pPr>
    </w:lvl>
    <w:lvl w:ilvl="8" w:tplc="0405001B" w:tentative="1">
      <w:start w:val="1"/>
      <w:numFmt w:val="lowerRoman"/>
      <w:lvlText w:val="%9."/>
      <w:lvlJc w:val="right"/>
      <w:pPr>
        <w:ind w:left="8640" w:hanging="180"/>
      </w:pPr>
    </w:lvl>
  </w:abstractNum>
  <w:abstractNum w:abstractNumId="5" w15:restartNumberingAfterBreak="0">
    <w:nsid w:val="167E160E"/>
    <w:multiLevelType w:val="hybridMultilevel"/>
    <w:tmpl w:val="7328428E"/>
    <w:lvl w:ilvl="0" w:tplc="C91A72B2">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AC65EC8"/>
    <w:multiLevelType w:val="hybridMultilevel"/>
    <w:tmpl w:val="105ABED8"/>
    <w:lvl w:ilvl="0" w:tplc="1F2EAAE2">
      <w:start w:val="1"/>
      <w:numFmt w:val="decimal"/>
      <w:lvlText w:val="%1."/>
      <w:lvlJc w:val="left"/>
      <w:pPr>
        <w:tabs>
          <w:tab w:val="num" w:pos="360"/>
        </w:tabs>
        <w:ind w:left="360" w:hanging="360"/>
      </w:pPr>
      <w:rPr>
        <w:rFonts w:ascii="Arial" w:hAnsi="Arial" w:cs="Arial" w:hint="default"/>
        <w:sz w:val="22"/>
        <w:szCs w:val="22"/>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7" w15:restartNumberingAfterBreak="0">
    <w:nsid w:val="1C70270E"/>
    <w:multiLevelType w:val="hybridMultilevel"/>
    <w:tmpl w:val="E1147B7E"/>
    <w:lvl w:ilvl="0" w:tplc="04466F66">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2610B89"/>
    <w:multiLevelType w:val="multilevel"/>
    <w:tmpl w:val="AA122412"/>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278A21B2"/>
    <w:multiLevelType w:val="multilevel"/>
    <w:tmpl w:val="966C453A"/>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0" w15:restartNumberingAfterBreak="0">
    <w:nsid w:val="28F4483F"/>
    <w:multiLevelType w:val="hybridMultilevel"/>
    <w:tmpl w:val="56E03030"/>
    <w:lvl w:ilvl="0" w:tplc="31D062EE">
      <w:start w:val="1"/>
      <w:numFmt w:val="decimal"/>
      <w:lvlText w:val="%1."/>
      <w:lvlJc w:val="left"/>
      <w:pPr>
        <w:tabs>
          <w:tab w:val="num" w:pos="360"/>
        </w:tabs>
        <w:ind w:left="360" w:hanging="360"/>
      </w:pPr>
      <w:rPr>
        <w:rFonts w:hint="default"/>
        <w:i w:val="0"/>
        <w:strike w:val="0"/>
      </w:rPr>
    </w:lvl>
    <w:lvl w:ilvl="1" w:tplc="04090005">
      <w:start w:val="1"/>
      <w:numFmt w:val="bullet"/>
      <w:lvlText w:val=""/>
      <w:lvlJc w:val="left"/>
      <w:pPr>
        <w:tabs>
          <w:tab w:val="num" w:pos="1440"/>
        </w:tabs>
        <w:ind w:left="1440" w:hanging="360"/>
      </w:pPr>
      <w:rPr>
        <w:rFonts w:ascii="Wingdings" w:hAnsi="Wingdings" w:hint="default"/>
        <w:i w:val="0"/>
        <w:strike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143148"/>
    <w:multiLevelType w:val="hybridMultilevel"/>
    <w:tmpl w:val="C596C59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ADA395D"/>
    <w:multiLevelType w:val="hybridMultilevel"/>
    <w:tmpl w:val="EBEEC424"/>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3" w15:restartNumberingAfterBreak="0">
    <w:nsid w:val="2B202E21"/>
    <w:multiLevelType w:val="multilevel"/>
    <w:tmpl w:val="417C7FC4"/>
    <w:lvl w:ilvl="0">
      <w:start w:val="1"/>
      <w:numFmt w:val="decimal"/>
      <w:pStyle w:val="slolnku"/>
      <w:suff w:val="nothing"/>
      <w:lvlText w:val="Článek %1."/>
      <w:lvlJc w:val="left"/>
      <w:pPr>
        <w:ind w:left="7655" w:firstLine="0"/>
      </w:pPr>
      <w:rPr>
        <w:rFonts w:ascii="Times New Roman" w:hAnsi="Times New Roman" w:hint="default"/>
        <w:b/>
        <w:i w:val="0"/>
        <w:sz w:val="24"/>
      </w:rPr>
    </w:lvl>
    <w:lvl w:ilvl="1">
      <w:start w:val="1"/>
      <w:numFmt w:val="decimal"/>
      <w:pStyle w:val="Textodst1sl"/>
      <w:isLgl/>
      <w:lvlText w:val="%1.%2."/>
      <w:lvlJc w:val="left"/>
      <w:pPr>
        <w:tabs>
          <w:tab w:val="num" w:pos="720"/>
        </w:tabs>
        <w:ind w:left="720" w:hanging="720"/>
      </w:pPr>
      <w:rPr>
        <w:rFonts w:ascii="Times New Roman" w:hAnsi="Times New Roman" w:hint="default"/>
        <w:b w:val="0"/>
        <w:i w:val="0"/>
        <w:strike w:val="0"/>
        <w:color w:val="auto"/>
        <w:sz w:val="24"/>
        <w:szCs w:val="24"/>
      </w:rPr>
    </w:lvl>
    <w:lvl w:ilvl="2">
      <w:start w:val="1"/>
      <w:numFmt w:val="decimal"/>
      <w:pStyle w:val="Textodst2slovan"/>
      <w:lvlText w:val="%1.%2.%3."/>
      <w:lvlJc w:val="left"/>
      <w:pPr>
        <w:tabs>
          <w:tab w:val="num" w:pos="2410"/>
        </w:tabs>
        <w:ind w:left="2410" w:hanging="708"/>
      </w:pPr>
      <w:rPr>
        <w:b w:val="0"/>
        <w:i w:val="0"/>
      </w:rPr>
    </w:lvl>
    <w:lvl w:ilvl="3">
      <w:start w:val="1"/>
      <w:numFmt w:val="lowerLetter"/>
      <w:pStyle w:val="Textodst3psmena"/>
      <w:lvlText w:val="%4)"/>
      <w:lvlJc w:val="left"/>
      <w:pPr>
        <w:tabs>
          <w:tab w:val="num" w:pos="2778"/>
        </w:tabs>
        <w:ind w:left="2778" w:hanging="618"/>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2DD20854"/>
    <w:multiLevelType w:val="hybridMultilevel"/>
    <w:tmpl w:val="7D769DF6"/>
    <w:lvl w:ilvl="0" w:tplc="36E45AF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DD27F1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0D66C2"/>
    <w:multiLevelType w:val="hybridMultilevel"/>
    <w:tmpl w:val="29A2AA7E"/>
    <w:lvl w:ilvl="0" w:tplc="AB847580">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975D2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9" w15:restartNumberingAfterBreak="0">
    <w:nsid w:val="32924B7F"/>
    <w:multiLevelType w:val="hybridMultilevel"/>
    <w:tmpl w:val="F8AEEBC8"/>
    <w:lvl w:ilvl="0" w:tplc="69CAEE34">
      <w:numFmt w:val="bullet"/>
      <w:lvlText w:val="-"/>
      <w:lvlJc w:val="left"/>
      <w:pPr>
        <w:ind w:left="1575" w:hanging="360"/>
      </w:pPr>
      <w:rPr>
        <w:rFonts w:ascii="Calibri" w:eastAsiaTheme="minorHAnsi" w:hAnsi="Calibri" w:cs="Calibri" w:hint="default"/>
      </w:rPr>
    </w:lvl>
    <w:lvl w:ilvl="1" w:tplc="04050003" w:tentative="1">
      <w:start w:val="1"/>
      <w:numFmt w:val="bullet"/>
      <w:lvlText w:val="o"/>
      <w:lvlJc w:val="left"/>
      <w:pPr>
        <w:ind w:left="2295" w:hanging="360"/>
      </w:pPr>
      <w:rPr>
        <w:rFonts w:ascii="Courier New" w:hAnsi="Courier New" w:cs="Courier New" w:hint="default"/>
      </w:rPr>
    </w:lvl>
    <w:lvl w:ilvl="2" w:tplc="04050005" w:tentative="1">
      <w:start w:val="1"/>
      <w:numFmt w:val="bullet"/>
      <w:lvlText w:val=""/>
      <w:lvlJc w:val="left"/>
      <w:pPr>
        <w:ind w:left="3015" w:hanging="360"/>
      </w:pPr>
      <w:rPr>
        <w:rFonts w:ascii="Wingdings" w:hAnsi="Wingdings" w:hint="default"/>
      </w:rPr>
    </w:lvl>
    <w:lvl w:ilvl="3" w:tplc="04050001" w:tentative="1">
      <w:start w:val="1"/>
      <w:numFmt w:val="bullet"/>
      <w:lvlText w:val=""/>
      <w:lvlJc w:val="left"/>
      <w:pPr>
        <w:ind w:left="3735" w:hanging="360"/>
      </w:pPr>
      <w:rPr>
        <w:rFonts w:ascii="Symbol" w:hAnsi="Symbol" w:hint="default"/>
      </w:rPr>
    </w:lvl>
    <w:lvl w:ilvl="4" w:tplc="04050003" w:tentative="1">
      <w:start w:val="1"/>
      <w:numFmt w:val="bullet"/>
      <w:lvlText w:val="o"/>
      <w:lvlJc w:val="left"/>
      <w:pPr>
        <w:ind w:left="4455" w:hanging="360"/>
      </w:pPr>
      <w:rPr>
        <w:rFonts w:ascii="Courier New" w:hAnsi="Courier New" w:cs="Courier New" w:hint="default"/>
      </w:rPr>
    </w:lvl>
    <w:lvl w:ilvl="5" w:tplc="04050005" w:tentative="1">
      <w:start w:val="1"/>
      <w:numFmt w:val="bullet"/>
      <w:lvlText w:val=""/>
      <w:lvlJc w:val="left"/>
      <w:pPr>
        <w:ind w:left="5175" w:hanging="360"/>
      </w:pPr>
      <w:rPr>
        <w:rFonts w:ascii="Wingdings" w:hAnsi="Wingdings" w:hint="default"/>
      </w:rPr>
    </w:lvl>
    <w:lvl w:ilvl="6" w:tplc="04050001" w:tentative="1">
      <w:start w:val="1"/>
      <w:numFmt w:val="bullet"/>
      <w:lvlText w:val=""/>
      <w:lvlJc w:val="left"/>
      <w:pPr>
        <w:ind w:left="5895" w:hanging="360"/>
      </w:pPr>
      <w:rPr>
        <w:rFonts w:ascii="Symbol" w:hAnsi="Symbol" w:hint="default"/>
      </w:rPr>
    </w:lvl>
    <w:lvl w:ilvl="7" w:tplc="04050003" w:tentative="1">
      <w:start w:val="1"/>
      <w:numFmt w:val="bullet"/>
      <w:lvlText w:val="o"/>
      <w:lvlJc w:val="left"/>
      <w:pPr>
        <w:ind w:left="6615" w:hanging="360"/>
      </w:pPr>
      <w:rPr>
        <w:rFonts w:ascii="Courier New" w:hAnsi="Courier New" w:cs="Courier New" w:hint="default"/>
      </w:rPr>
    </w:lvl>
    <w:lvl w:ilvl="8" w:tplc="04050005" w:tentative="1">
      <w:start w:val="1"/>
      <w:numFmt w:val="bullet"/>
      <w:lvlText w:val=""/>
      <w:lvlJc w:val="left"/>
      <w:pPr>
        <w:ind w:left="7335" w:hanging="360"/>
      </w:pPr>
      <w:rPr>
        <w:rFonts w:ascii="Wingdings" w:hAnsi="Wingdings" w:hint="default"/>
      </w:rPr>
    </w:lvl>
  </w:abstractNum>
  <w:abstractNum w:abstractNumId="20" w15:restartNumberingAfterBreak="0">
    <w:nsid w:val="32CC6DA6"/>
    <w:multiLevelType w:val="hybridMultilevel"/>
    <w:tmpl w:val="EBEEC424"/>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1" w15:restartNumberingAfterBreak="0">
    <w:nsid w:val="32FC2BF6"/>
    <w:multiLevelType w:val="hybridMultilevel"/>
    <w:tmpl w:val="E8907A58"/>
    <w:lvl w:ilvl="0" w:tplc="04050001">
      <w:start w:val="1"/>
      <w:numFmt w:val="bullet"/>
      <w:lvlText w:val=""/>
      <w:lvlJc w:val="left"/>
      <w:pPr>
        <w:ind w:left="1440" w:hanging="360"/>
      </w:pPr>
      <w:rPr>
        <w:rFonts w:ascii="Symbol" w:hAnsi="Symbol" w:hint="default"/>
      </w:rPr>
    </w:lvl>
    <w:lvl w:ilvl="1" w:tplc="04050017">
      <w:start w:val="1"/>
      <w:numFmt w:val="lowerLetter"/>
      <w:lvlText w:val="%2)"/>
      <w:lvlJc w:val="left"/>
      <w:pPr>
        <w:ind w:left="2160" w:hanging="360"/>
      </w:pPr>
      <w:rPr>
        <w:rFonts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2" w15:restartNumberingAfterBreak="0">
    <w:nsid w:val="3F49192A"/>
    <w:multiLevelType w:val="hybridMultilevel"/>
    <w:tmpl w:val="21341CD4"/>
    <w:lvl w:ilvl="0" w:tplc="3DFAF4A8">
      <w:start w:val="1"/>
      <w:numFmt w:val="decimal"/>
      <w:lvlText w:val="%1."/>
      <w:lvlJc w:val="left"/>
      <w:pPr>
        <w:tabs>
          <w:tab w:val="num" w:pos="1440"/>
        </w:tabs>
        <w:ind w:left="14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00367FC"/>
    <w:multiLevelType w:val="multilevel"/>
    <w:tmpl w:val="AB70946C"/>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0A9592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BF71FF"/>
    <w:multiLevelType w:val="hybridMultilevel"/>
    <w:tmpl w:val="25987FA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2C25C20"/>
    <w:multiLevelType w:val="hybridMultilevel"/>
    <w:tmpl w:val="1220D982"/>
    <w:lvl w:ilvl="0" w:tplc="E1B21A4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34B48CE"/>
    <w:multiLevelType w:val="hybridMultilevel"/>
    <w:tmpl w:val="EBEEC424"/>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8" w15:restartNumberingAfterBreak="0">
    <w:nsid w:val="466728A4"/>
    <w:multiLevelType w:val="hybridMultilevel"/>
    <w:tmpl w:val="AE383DF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7B6589A"/>
    <w:multiLevelType w:val="hybridMultilevel"/>
    <w:tmpl w:val="BF9C4EF2"/>
    <w:lvl w:ilvl="0" w:tplc="36E45AF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9335D2F"/>
    <w:multiLevelType w:val="hybridMultilevel"/>
    <w:tmpl w:val="E4C61826"/>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BE13ACB"/>
    <w:multiLevelType w:val="hybridMultilevel"/>
    <w:tmpl w:val="593E14C4"/>
    <w:lvl w:ilvl="0" w:tplc="04050017">
      <w:start w:val="1"/>
      <w:numFmt w:val="lowerLetter"/>
      <w:lvlText w:val="%1)"/>
      <w:lvlJc w:val="left"/>
      <w:pPr>
        <w:ind w:left="2880" w:hanging="360"/>
      </w:pPr>
    </w:lvl>
    <w:lvl w:ilvl="1" w:tplc="04050019" w:tentative="1">
      <w:start w:val="1"/>
      <w:numFmt w:val="lowerLetter"/>
      <w:lvlText w:val="%2."/>
      <w:lvlJc w:val="left"/>
      <w:pPr>
        <w:ind w:left="3600" w:hanging="360"/>
      </w:pPr>
    </w:lvl>
    <w:lvl w:ilvl="2" w:tplc="0405001B" w:tentative="1">
      <w:start w:val="1"/>
      <w:numFmt w:val="lowerRoman"/>
      <w:lvlText w:val="%3."/>
      <w:lvlJc w:val="right"/>
      <w:pPr>
        <w:ind w:left="4320" w:hanging="180"/>
      </w:pPr>
    </w:lvl>
    <w:lvl w:ilvl="3" w:tplc="0405000F" w:tentative="1">
      <w:start w:val="1"/>
      <w:numFmt w:val="decimal"/>
      <w:lvlText w:val="%4."/>
      <w:lvlJc w:val="left"/>
      <w:pPr>
        <w:ind w:left="5040" w:hanging="360"/>
      </w:pPr>
    </w:lvl>
    <w:lvl w:ilvl="4" w:tplc="04050019" w:tentative="1">
      <w:start w:val="1"/>
      <w:numFmt w:val="lowerLetter"/>
      <w:lvlText w:val="%5."/>
      <w:lvlJc w:val="left"/>
      <w:pPr>
        <w:ind w:left="5760" w:hanging="360"/>
      </w:pPr>
    </w:lvl>
    <w:lvl w:ilvl="5" w:tplc="0405001B" w:tentative="1">
      <w:start w:val="1"/>
      <w:numFmt w:val="lowerRoman"/>
      <w:lvlText w:val="%6."/>
      <w:lvlJc w:val="right"/>
      <w:pPr>
        <w:ind w:left="6480" w:hanging="180"/>
      </w:pPr>
    </w:lvl>
    <w:lvl w:ilvl="6" w:tplc="0405000F" w:tentative="1">
      <w:start w:val="1"/>
      <w:numFmt w:val="decimal"/>
      <w:lvlText w:val="%7."/>
      <w:lvlJc w:val="left"/>
      <w:pPr>
        <w:ind w:left="7200" w:hanging="360"/>
      </w:pPr>
    </w:lvl>
    <w:lvl w:ilvl="7" w:tplc="04050019" w:tentative="1">
      <w:start w:val="1"/>
      <w:numFmt w:val="lowerLetter"/>
      <w:lvlText w:val="%8."/>
      <w:lvlJc w:val="left"/>
      <w:pPr>
        <w:ind w:left="7920" w:hanging="360"/>
      </w:pPr>
    </w:lvl>
    <w:lvl w:ilvl="8" w:tplc="0405001B" w:tentative="1">
      <w:start w:val="1"/>
      <w:numFmt w:val="lowerRoman"/>
      <w:lvlText w:val="%9."/>
      <w:lvlJc w:val="right"/>
      <w:pPr>
        <w:ind w:left="8640" w:hanging="180"/>
      </w:pPr>
    </w:lvl>
  </w:abstractNum>
  <w:abstractNum w:abstractNumId="32" w15:restartNumberingAfterBreak="0">
    <w:nsid w:val="57A22FB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BD25DC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F3D6F"/>
    <w:multiLevelType w:val="hybridMultilevel"/>
    <w:tmpl w:val="EBEEC424"/>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5" w15:restartNumberingAfterBreak="0">
    <w:nsid w:val="5E7C7B31"/>
    <w:multiLevelType w:val="hybridMultilevel"/>
    <w:tmpl w:val="8E3AB776"/>
    <w:lvl w:ilvl="0" w:tplc="410010D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E814A06"/>
    <w:multiLevelType w:val="multilevel"/>
    <w:tmpl w:val="061EFCE6"/>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64485A61"/>
    <w:multiLevelType w:val="hybridMultilevel"/>
    <w:tmpl w:val="EFEE05B0"/>
    <w:lvl w:ilvl="0" w:tplc="C6B23D7A">
      <w:start w:val="1"/>
      <w:numFmt w:val="lowerLetter"/>
      <w:lvlText w:val="%1)"/>
      <w:lvlJc w:val="left"/>
      <w:pPr>
        <w:tabs>
          <w:tab w:val="num" w:pos="360"/>
        </w:tabs>
        <w:ind w:left="360" w:hanging="360"/>
      </w:pPr>
      <w:rPr>
        <w:rFonts w:ascii="Arial" w:eastAsia="Times New Roman" w:hAnsi="Arial" w:cs="Arial" w:hint="default"/>
      </w:rPr>
    </w:lvl>
    <w:lvl w:ilvl="1" w:tplc="FEC2DCF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9A419A"/>
    <w:multiLevelType w:val="multilevel"/>
    <w:tmpl w:val="CC58010E"/>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9" w15:restartNumberingAfterBreak="0">
    <w:nsid w:val="65775C04"/>
    <w:multiLevelType w:val="hybridMultilevel"/>
    <w:tmpl w:val="9EF49ABE"/>
    <w:lvl w:ilvl="0" w:tplc="011A89E6">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71D12DC"/>
    <w:multiLevelType w:val="multilevel"/>
    <w:tmpl w:val="634014FE"/>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67910206"/>
    <w:multiLevelType w:val="multilevel"/>
    <w:tmpl w:val="B1B4B9F8"/>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2" w15:restartNumberingAfterBreak="0">
    <w:nsid w:val="68350C93"/>
    <w:multiLevelType w:val="hybridMultilevel"/>
    <w:tmpl w:val="43EC3B98"/>
    <w:lvl w:ilvl="0" w:tplc="04050005">
      <w:start w:val="1"/>
      <w:numFmt w:val="bullet"/>
      <w:lvlText w:val=""/>
      <w:lvlJc w:val="left"/>
      <w:pPr>
        <w:ind w:left="1434" w:hanging="360"/>
      </w:pPr>
      <w:rPr>
        <w:rFonts w:ascii="Wingdings" w:hAnsi="Wingdings" w:hint="default"/>
      </w:rPr>
    </w:lvl>
    <w:lvl w:ilvl="1" w:tplc="04050003" w:tentative="1">
      <w:start w:val="1"/>
      <w:numFmt w:val="bullet"/>
      <w:lvlText w:val="o"/>
      <w:lvlJc w:val="left"/>
      <w:pPr>
        <w:ind w:left="2154" w:hanging="360"/>
      </w:pPr>
      <w:rPr>
        <w:rFonts w:ascii="Courier New" w:hAnsi="Courier New" w:cs="Courier New" w:hint="default"/>
      </w:rPr>
    </w:lvl>
    <w:lvl w:ilvl="2" w:tplc="04050005" w:tentative="1">
      <w:start w:val="1"/>
      <w:numFmt w:val="bullet"/>
      <w:lvlText w:val=""/>
      <w:lvlJc w:val="left"/>
      <w:pPr>
        <w:ind w:left="2874" w:hanging="360"/>
      </w:pPr>
      <w:rPr>
        <w:rFonts w:ascii="Wingdings" w:hAnsi="Wingdings" w:hint="default"/>
      </w:rPr>
    </w:lvl>
    <w:lvl w:ilvl="3" w:tplc="04050001" w:tentative="1">
      <w:start w:val="1"/>
      <w:numFmt w:val="bullet"/>
      <w:lvlText w:val=""/>
      <w:lvlJc w:val="left"/>
      <w:pPr>
        <w:ind w:left="3594" w:hanging="360"/>
      </w:pPr>
      <w:rPr>
        <w:rFonts w:ascii="Symbol" w:hAnsi="Symbol" w:hint="default"/>
      </w:rPr>
    </w:lvl>
    <w:lvl w:ilvl="4" w:tplc="04050003" w:tentative="1">
      <w:start w:val="1"/>
      <w:numFmt w:val="bullet"/>
      <w:lvlText w:val="o"/>
      <w:lvlJc w:val="left"/>
      <w:pPr>
        <w:ind w:left="4314" w:hanging="360"/>
      </w:pPr>
      <w:rPr>
        <w:rFonts w:ascii="Courier New" w:hAnsi="Courier New" w:cs="Courier New" w:hint="default"/>
      </w:rPr>
    </w:lvl>
    <w:lvl w:ilvl="5" w:tplc="04050005" w:tentative="1">
      <w:start w:val="1"/>
      <w:numFmt w:val="bullet"/>
      <w:lvlText w:val=""/>
      <w:lvlJc w:val="left"/>
      <w:pPr>
        <w:ind w:left="5034" w:hanging="360"/>
      </w:pPr>
      <w:rPr>
        <w:rFonts w:ascii="Wingdings" w:hAnsi="Wingdings" w:hint="default"/>
      </w:rPr>
    </w:lvl>
    <w:lvl w:ilvl="6" w:tplc="04050001" w:tentative="1">
      <w:start w:val="1"/>
      <w:numFmt w:val="bullet"/>
      <w:lvlText w:val=""/>
      <w:lvlJc w:val="left"/>
      <w:pPr>
        <w:ind w:left="5754" w:hanging="360"/>
      </w:pPr>
      <w:rPr>
        <w:rFonts w:ascii="Symbol" w:hAnsi="Symbol" w:hint="default"/>
      </w:rPr>
    </w:lvl>
    <w:lvl w:ilvl="7" w:tplc="04050003" w:tentative="1">
      <w:start w:val="1"/>
      <w:numFmt w:val="bullet"/>
      <w:lvlText w:val="o"/>
      <w:lvlJc w:val="left"/>
      <w:pPr>
        <w:ind w:left="6474" w:hanging="360"/>
      </w:pPr>
      <w:rPr>
        <w:rFonts w:ascii="Courier New" w:hAnsi="Courier New" w:cs="Courier New" w:hint="default"/>
      </w:rPr>
    </w:lvl>
    <w:lvl w:ilvl="8" w:tplc="04050005" w:tentative="1">
      <w:start w:val="1"/>
      <w:numFmt w:val="bullet"/>
      <w:lvlText w:val=""/>
      <w:lvlJc w:val="left"/>
      <w:pPr>
        <w:ind w:left="7194" w:hanging="360"/>
      </w:pPr>
      <w:rPr>
        <w:rFonts w:ascii="Wingdings" w:hAnsi="Wingdings" w:hint="default"/>
      </w:rPr>
    </w:lvl>
  </w:abstractNum>
  <w:abstractNum w:abstractNumId="43" w15:restartNumberingAfterBreak="0">
    <w:nsid w:val="686C48F4"/>
    <w:multiLevelType w:val="multilevel"/>
    <w:tmpl w:val="1A404C9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68DD32F0"/>
    <w:multiLevelType w:val="hybridMultilevel"/>
    <w:tmpl w:val="C394BC08"/>
    <w:lvl w:ilvl="0" w:tplc="4758479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6CFB1AEF"/>
    <w:multiLevelType w:val="hybridMultilevel"/>
    <w:tmpl w:val="E3FCC8A4"/>
    <w:lvl w:ilvl="0" w:tplc="DFF42496">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6E0929A1"/>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7" w15:restartNumberingAfterBreak="0">
    <w:nsid w:val="6E8377D4"/>
    <w:multiLevelType w:val="hybridMultilevel"/>
    <w:tmpl w:val="34FAA13A"/>
    <w:lvl w:ilvl="0" w:tplc="B1E2A172">
      <w:start w:val="1"/>
      <w:numFmt w:val="decimal"/>
      <w:lvlText w:val="%1."/>
      <w:lvlJc w:val="left"/>
      <w:pPr>
        <w:tabs>
          <w:tab w:val="num" w:pos="360"/>
        </w:tabs>
        <w:ind w:left="360" w:hanging="360"/>
      </w:pPr>
      <w:rPr>
        <w:rFonts w:ascii="Arial" w:hAnsi="Arial" w:cs="Arial" w:hint="default"/>
      </w:rPr>
    </w:lvl>
    <w:lvl w:ilvl="1" w:tplc="AB24FBF6">
      <w:start w:val="1"/>
      <w:numFmt w:val="lowerLetter"/>
      <w:lvlText w:val="%2)"/>
      <w:lvlJc w:val="left"/>
      <w:pPr>
        <w:tabs>
          <w:tab w:val="num" w:pos="1440"/>
        </w:tabs>
        <w:ind w:left="1440" w:hanging="360"/>
      </w:pPr>
      <w:rPr>
        <w:rFonts w:ascii="Arial" w:eastAsia="Calibri" w:hAnsi="Arial" w:cs="Arial"/>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6FE50525"/>
    <w:multiLevelType w:val="multilevel"/>
    <w:tmpl w:val="9E54A9B4"/>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9" w15:restartNumberingAfterBreak="0">
    <w:nsid w:val="70A94937"/>
    <w:multiLevelType w:val="hybridMultilevel"/>
    <w:tmpl w:val="01DEEA9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7AAD0688"/>
    <w:multiLevelType w:val="multilevel"/>
    <w:tmpl w:val="F45ABE0A"/>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1" w15:restartNumberingAfterBreak="0">
    <w:nsid w:val="7B2C15AE"/>
    <w:multiLevelType w:val="hybridMultilevel"/>
    <w:tmpl w:val="032871D4"/>
    <w:lvl w:ilvl="0" w:tplc="04050017">
      <w:start w:val="1"/>
      <w:numFmt w:val="lowerLetter"/>
      <w:lvlText w:val="%1)"/>
      <w:lvlJc w:val="left"/>
      <w:pPr>
        <w:tabs>
          <w:tab w:val="num" w:pos="786"/>
        </w:tabs>
        <w:ind w:left="786" w:hanging="360"/>
      </w:pPr>
      <w:rPr>
        <w:rFonts w:hint="default"/>
      </w:rPr>
    </w:lvl>
    <w:lvl w:ilvl="1" w:tplc="060C6328">
      <w:start w:val="1"/>
      <w:numFmt w:val="lowerLetter"/>
      <w:lvlText w:val="%2)"/>
      <w:lvlJc w:val="left"/>
      <w:pPr>
        <w:tabs>
          <w:tab w:val="num" w:pos="1866"/>
        </w:tabs>
        <w:ind w:left="1866" w:hanging="360"/>
      </w:pPr>
      <w:rPr>
        <w:rFonts w:ascii="Arial" w:eastAsia="Calibri" w:hAnsi="Arial" w:cs="Arial"/>
      </w:r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52" w15:restartNumberingAfterBreak="0">
    <w:nsid w:val="7BC176AE"/>
    <w:multiLevelType w:val="hybridMultilevel"/>
    <w:tmpl w:val="7820CD6A"/>
    <w:lvl w:ilvl="0" w:tplc="4E5EE0B4">
      <w:start w:val="1"/>
      <w:numFmt w:val="decimal"/>
      <w:lvlText w:val="%1."/>
      <w:lvlJc w:val="left"/>
      <w:pPr>
        <w:tabs>
          <w:tab w:val="num" w:pos="1440"/>
        </w:tabs>
        <w:ind w:left="14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15:restartNumberingAfterBreak="0">
    <w:nsid w:val="7C9F2494"/>
    <w:multiLevelType w:val="hybridMultilevel"/>
    <w:tmpl w:val="0D92DA56"/>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7"/>
  </w:num>
  <w:num w:numId="2">
    <w:abstractNumId w:val="16"/>
  </w:num>
  <w:num w:numId="3">
    <w:abstractNumId w:val="29"/>
  </w:num>
  <w:num w:numId="4">
    <w:abstractNumId w:val="10"/>
  </w:num>
  <w:num w:numId="5">
    <w:abstractNumId w:val="6"/>
  </w:num>
  <w:num w:numId="6">
    <w:abstractNumId w:val="46"/>
  </w:num>
  <w:num w:numId="7">
    <w:abstractNumId w:val="37"/>
  </w:num>
  <w:num w:numId="8">
    <w:abstractNumId w:val="51"/>
  </w:num>
  <w:num w:numId="9">
    <w:abstractNumId w:val="39"/>
  </w:num>
  <w:num w:numId="10">
    <w:abstractNumId w:val="14"/>
  </w:num>
  <w:num w:numId="11">
    <w:abstractNumId w:val="7"/>
  </w:num>
  <w:num w:numId="12">
    <w:abstractNumId w:val="13"/>
  </w:num>
  <w:num w:numId="13">
    <w:abstractNumId w:val="5"/>
  </w:num>
  <w:num w:numId="14">
    <w:abstractNumId w:val="21"/>
  </w:num>
  <w:num w:numId="15">
    <w:abstractNumId w:val="1"/>
  </w:num>
  <w:num w:numId="16">
    <w:abstractNumId w:val="31"/>
  </w:num>
  <w:num w:numId="17">
    <w:abstractNumId w:val="4"/>
  </w:num>
  <w:num w:numId="18">
    <w:abstractNumId w:val="23"/>
  </w:num>
  <w:num w:numId="19">
    <w:abstractNumId w:val="30"/>
  </w:num>
  <w:num w:numId="20">
    <w:abstractNumId w:val="53"/>
  </w:num>
  <w:num w:numId="21">
    <w:abstractNumId w:val="2"/>
  </w:num>
  <w:num w:numId="22">
    <w:abstractNumId w:val="28"/>
  </w:num>
  <w:num w:numId="23">
    <w:abstractNumId w:val="32"/>
  </w:num>
  <w:num w:numId="24">
    <w:abstractNumId w:val="24"/>
  </w:num>
  <w:num w:numId="25">
    <w:abstractNumId w:val="15"/>
  </w:num>
  <w:num w:numId="26">
    <w:abstractNumId w:val="17"/>
  </w:num>
  <w:num w:numId="27">
    <w:abstractNumId w:val="33"/>
  </w:num>
  <w:num w:numId="28">
    <w:abstractNumId w:val="44"/>
  </w:num>
  <w:num w:numId="29">
    <w:abstractNumId w:val="38"/>
  </w:num>
  <w:num w:numId="30">
    <w:abstractNumId w:val="22"/>
  </w:num>
  <w:num w:numId="31">
    <w:abstractNumId w:val="52"/>
  </w:num>
  <w:num w:numId="32">
    <w:abstractNumId w:val="36"/>
  </w:num>
  <w:num w:numId="33">
    <w:abstractNumId w:val="40"/>
  </w:num>
  <w:num w:numId="34">
    <w:abstractNumId w:val="41"/>
  </w:num>
  <w:num w:numId="35">
    <w:abstractNumId w:val="9"/>
  </w:num>
  <w:num w:numId="36">
    <w:abstractNumId w:val="48"/>
  </w:num>
  <w:num w:numId="37">
    <w:abstractNumId w:val="25"/>
  </w:num>
  <w:num w:numId="38">
    <w:abstractNumId w:val="43"/>
  </w:num>
  <w:num w:numId="39">
    <w:abstractNumId w:val="19"/>
  </w:num>
  <w:num w:numId="40">
    <w:abstractNumId w:val="27"/>
  </w:num>
  <w:num w:numId="41">
    <w:abstractNumId w:val="0"/>
  </w:num>
  <w:num w:numId="42">
    <w:abstractNumId w:val="3"/>
  </w:num>
  <w:num w:numId="43">
    <w:abstractNumId w:val="20"/>
  </w:num>
  <w:num w:numId="44">
    <w:abstractNumId w:val="12"/>
  </w:num>
  <w:num w:numId="45">
    <w:abstractNumId w:val="42"/>
  </w:num>
  <w:num w:numId="46">
    <w:abstractNumId w:val="34"/>
  </w:num>
  <w:num w:numId="47">
    <w:abstractNumId w:val="11"/>
  </w:num>
  <w:num w:numId="48">
    <w:abstractNumId w:val="18"/>
  </w:num>
  <w:num w:numId="49">
    <w:abstractNumId w:val="49"/>
  </w:num>
  <w:num w:numId="50">
    <w:abstractNumId w:val="26"/>
  </w:num>
  <w:num w:numId="51">
    <w:abstractNumId w:val="45"/>
  </w:num>
  <w:num w:numId="52">
    <w:abstractNumId w:val="35"/>
  </w:num>
  <w:num w:numId="53">
    <w:abstractNumId w:val="8"/>
  </w:num>
  <w:num w:numId="54">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C56"/>
    <w:rsid w:val="00001A48"/>
    <w:rsid w:val="00003317"/>
    <w:rsid w:val="00003558"/>
    <w:rsid w:val="00011A1D"/>
    <w:rsid w:val="00014148"/>
    <w:rsid w:val="00023395"/>
    <w:rsid w:val="000265E3"/>
    <w:rsid w:val="00031856"/>
    <w:rsid w:val="000320FF"/>
    <w:rsid w:val="0004380C"/>
    <w:rsid w:val="00051FFD"/>
    <w:rsid w:val="0005417B"/>
    <w:rsid w:val="000572DD"/>
    <w:rsid w:val="0006098F"/>
    <w:rsid w:val="000819AE"/>
    <w:rsid w:val="00082DD8"/>
    <w:rsid w:val="00086734"/>
    <w:rsid w:val="000937B5"/>
    <w:rsid w:val="0009387A"/>
    <w:rsid w:val="000A34F2"/>
    <w:rsid w:val="000B2345"/>
    <w:rsid w:val="000E3044"/>
    <w:rsid w:val="000F09E8"/>
    <w:rsid w:val="000F21B7"/>
    <w:rsid w:val="0010137E"/>
    <w:rsid w:val="00110F77"/>
    <w:rsid w:val="00116AB6"/>
    <w:rsid w:val="0012155B"/>
    <w:rsid w:val="00124447"/>
    <w:rsid w:val="00131E55"/>
    <w:rsid w:val="00135816"/>
    <w:rsid w:val="00136048"/>
    <w:rsid w:val="00145C09"/>
    <w:rsid w:val="00146BEC"/>
    <w:rsid w:val="00175BA5"/>
    <w:rsid w:val="0018318B"/>
    <w:rsid w:val="00185245"/>
    <w:rsid w:val="0019038C"/>
    <w:rsid w:val="001932C2"/>
    <w:rsid w:val="00197AD6"/>
    <w:rsid w:val="00197C64"/>
    <w:rsid w:val="001A0362"/>
    <w:rsid w:val="001A1DBA"/>
    <w:rsid w:val="001C50F4"/>
    <w:rsid w:val="001C6B70"/>
    <w:rsid w:val="001E46A1"/>
    <w:rsid w:val="001F7BD7"/>
    <w:rsid w:val="00200058"/>
    <w:rsid w:val="00204306"/>
    <w:rsid w:val="00207533"/>
    <w:rsid w:val="00215C1C"/>
    <w:rsid w:val="00221A63"/>
    <w:rsid w:val="00227447"/>
    <w:rsid w:val="002367DA"/>
    <w:rsid w:val="00243268"/>
    <w:rsid w:val="00243461"/>
    <w:rsid w:val="00251745"/>
    <w:rsid w:val="0027772F"/>
    <w:rsid w:val="002839D9"/>
    <w:rsid w:val="00284DA9"/>
    <w:rsid w:val="00293B4E"/>
    <w:rsid w:val="0029444C"/>
    <w:rsid w:val="002951F7"/>
    <w:rsid w:val="002954F7"/>
    <w:rsid w:val="002C0C1D"/>
    <w:rsid w:val="002C665D"/>
    <w:rsid w:val="002D2FBE"/>
    <w:rsid w:val="002E11D5"/>
    <w:rsid w:val="002E55F2"/>
    <w:rsid w:val="002F4B79"/>
    <w:rsid w:val="002F647C"/>
    <w:rsid w:val="00305F75"/>
    <w:rsid w:val="003153D2"/>
    <w:rsid w:val="00323926"/>
    <w:rsid w:val="003313A4"/>
    <w:rsid w:val="003604F3"/>
    <w:rsid w:val="0036529D"/>
    <w:rsid w:val="00371813"/>
    <w:rsid w:val="003C06F2"/>
    <w:rsid w:val="003C1FEC"/>
    <w:rsid w:val="003C29C2"/>
    <w:rsid w:val="003C5049"/>
    <w:rsid w:val="003D1116"/>
    <w:rsid w:val="003D4CBA"/>
    <w:rsid w:val="003D62E0"/>
    <w:rsid w:val="003E57EF"/>
    <w:rsid w:val="003E6A00"/>
    <w:rsid w:val="003F0A00"/>
    <w:rsid w:val="003F4291"/>
    <w:rsid w:val="004146AF"/>
    <w:rsid w:val="00420505"/>
    <w:rsid w:val="00431CE1"/>
    <w:rsid w:val="00440A4C"/>
    <w:rsid w:val="00450382"/>
    <w:rsid w:val="0046309B"/>
    <w:rsid w:val="00467184"/>
    <w:rsid w:val="00471124"/>
    <w:rsid w:val="004855CA"/>
    <w:rsid w:val="004A2A14"/>
    <w:rsid w:val="004A2F0D"/>
    <w:rsid w:val="004B4C56"/>
    <w:rsid w:val="004B63AB"/>
    <w:rsid w:val="004B676A"/>
    <w:rsid w:val="004C0DF3"/>
    <w:rsid w:val="004C1C66"/>
    <w:rsid w:val="004C7813"/>
    <w:rsid w:val="004D278D"/>
    <w:rsid w:val="004D60A4"/>
    <w:rsid w:val="004E1DA7"/>
    <w:rsid w:val="004E4250"/>
    <w:rsid w:val="004F5A57"/>
    <w:rsid w:val="0051107C"/>
    <w:rsid w:val="00511852"/>
    <w:rsid w:val="00512FB2"/>
    <w:rsid w:val="00513568"/>
    <w:rsid w:val="005136A4"/>
    <w:rsid w:val="0051707F"/>
    <w:rsid w:val="00552966"/>
    <w:rsid w:val="00562DB6"/>
    <w:rsid w:val="00577CA1"/>
    <w:rsid w:val="00591ACD"/>
    <w:rsid w:val="005927EB"/>
    <w:rsid w:val="00592CEF"/>
    <w:rsid w:val="00592EA1"/>
    <w:rsid w:val="0059738A"/>
    <w:rsid w:val="005A38E1"/>
    <w:rsid w:val="005A5BCC"/>
    <w:rsid w:val="005B3737"/>
    <w:rsid w:val="005B714C"/>
    <w:rsid w:val="005C4C7E"/>
    <w:rsid w:val="005D3EB8"/>
    <w:rsid w:val="00600718"/>
    <w:rsid w:val="006035A9"/>
    <w:rsid w:val="006125BC"/>
    <w:rsid w:val="0061400E"/>
    <w:rsid w:val="00615F29"/>
    <w:rsid w:val="00635CD4"/>
    <w:rsid w:val="00636B36"/>
    <w:rsid w:val="0065632B"/>
    <w:rsid w:val="0066568E"/>
    <w:rsid w:val="006811DD"/>
    <w:rsid w:val="006846C3"/>
    <w:rsid w:val="006855EE"/>
    <w:rsid w:val="00694BD6"/>
    <w:rsid w:val="006A3804"/>
    <w:rsid w:val="006A399B"/>
    <w:rsid w:val="006A6278"/>
    <w:rsid w:val="006B107B"/>
    <w:rsid w:val="006B237E"/>
    <w:rsid w:val="006B3597"/>
    <w:rsid w:val="006B6549"/>
    <w:rsid w:val="006B72A8"/>
    <w:rsid w:val="006D6B81"/>
    <w:rsid w:val="006F0CE0"/>
    <w:rsid w:val="006F764A"/>
    <w:rsid w:val="00713DB8"/>
    <w:rsid w:val="00716602"/>
    <w:rsid w:val="007247B9"/>
    <w:rsid w:val="00744C03"/>
    <w:rsid w:val="00745050"/>
    <w:rsid w:val="007505C2"/>
    <w:rsid w:val="007562CD"/>
    <w:rsid w:val="00760845"/>
    <w:rsid w:val="007676D9"/>
    <w:rsid w:val="007752A5"/>
    <w:rsid w:val="00784E95"/>
    <w:rsid w:val="007A677E"/>
    <w:rsid w:val="007A778F"/>
    <w:rsid w:val="007C0DF3"/>
    <w:rsid w:val="007D7DB5"/>
    <w:rsid w:val="007E121E"/>
    <w:rsid w:val="007F3432"/>
    <w:rsid w:val="007F3DC3"/>
    <w:rsid w:val="00802E73"/>
    <w:rsid w:val="00814238"/>
    <w:rsid w:val="008268AC"/>
    <w:rsid w:val="00830688"/>
    <w:rsid w:val="00837595"/>
    <w:rsid w:val="00846107"/>
    <w:rsid w:val="00847694"/>
    <w:rsid w:val="00871296"/>
    <w:rsid w:val="00872E9E"/>
    <w:rsid w:val="00874931"/>
    <w:rsid w:val="00875AB8"/>
    <w:rsid w:val="008827D1"/>
    <w:rsid w:val="008935E9"/>
    <w:rsid w:val="008A5871"/>
    <w:rsid w:val="008B2B8A"/>
    <w:rsid w:val="008B798A"/>
    <w:rsid w:val="008C2A96"/>
    <w:rsid w:val="008E0584"/>
    <w:rsid w:val="008E7195"/>
    <w:rsid w:val="008F32D9"/>
    <w:rsid w:val="00903238"/>
    <w:rsid w:val="009102C7"/>
    <w:rsid w:val="00911F73"/>
    <w:rsid w:val="00920300"/>
    <w:rsid w:val="00920FBA"/>
    <w:rsid w:val="0092542F"/>
    <w:rsid w:val="009270FE"/>
    <w:rsid w:val="0092795D"/>
    <w:rsid w:val="0093312A"/>
    <w:rsid w:val="00943F7C"/>
    <w:rsid w:val="0095272D"/>
    <w:rsid w:val="00953795"/>
    <w:rsid w:val="009664CC"/>
    <w:rsid w:val="00981BFA"/>
    <w:rsid w:val="00983C1E"/>
    <w:rsid w:val="00990BF8"/>
    <w:rsid w:val="00992E40"/>
    <w:rsid w:val="009A1DD4"/>
    <w:rsid w:val="009C0F95"/>
    <w:rsid w:val="009D2C8A"/>
    <w:rsid w:val="009D730C"/>
    <w:rsid w:val="009F1FBE"/>
    <w:rsid w:val="00A117BC"/>
    <w:rsid w:val="00A13404"/>
    <w:rsid w:val="00A303AE"/>
    <w:rsid w:val="00A40B85"/>
    <w:rsid w:val="00A41206"/>
    <w:rsid w:val="00A478EE"/>
    <w:rsid w:val="00A55BFA"/>
    <w:rsid w:val="00A60B2D"/>
    <w:rsid w:val="00A74178"/>
    <w:rsid w:val="00A82030"/>
    <w:rsid w:val="00A91747"/>
    <w:rsid w:val="00AA270A"/>
    <w:rsid w:val="00AA3D7D"/>
    <w:rsid w:val="00AD31E0"/>
    <w:rsid w:val="00AD6F7F"/>
    <w:rsid w:val="00AE3376"/>
    <w:rsid w:val="00AF179A"/>
    <w:rsid w:val="00AF79C5"/>
    <w:rsid w:val="00B01A4F"/>
    <w:rsid w:val="00B11255"/>
    <w:rsid w:val="00B513B7"/>
    <w:rsid w:val="00B53AEF"/>
    <w:rsid w:val="00B63BC0"/>
    <w:rsid w:val="00B70C06"/>
    <w:rsid w:val="00B926DC"/>
    <w:rsid w:val="00BA07B8"/>
    <w:rsid w:val="00BA25C3"/>
    <w:rsid w:val="00BE0111"/>
    <w:rsid w:val="00C035DB"/>
    <w:rsid w:val="00C4634E"/>
    <w:rsid w:val="00C6172E"/>
    <w:rsid w:val="00C75B1A"/>
    <w:rsid w:val="00C80DB1"/>
    <w:rsid w:val="00C80F37"/>
    <w:rsid w:val="00C948CE"/>
    <w:rsid w:val="00C95E1D"/>
    <w:rsid w:val="00CA34E4"/>
    <w:rsid w:val="00CA4234"/>
    <w:rsid w:val="00CA7771"/>
    <w:rsid w:val="00CB4893"/>
    <w:rsid w:val="00CB50B4"/>
    <w:rsid w:val="00CC77A4"/>
    <w:rsid w:val="00CD7801"/>
    <w:rsid w:val="00CE14FA"/>
    <w:rsid w:val="00CE19F6"/>
    <w:rsid w:val="00CE2F77"/>
    <w:rsid w:val="00CF42C0"/>
    <w:rsid w:val="00D03BBB"/>
    <w:rsid w:val="00D04678"/>
    <w:rsid w:val="00D14EB7"/>
    <w:rsid w:val="00D35BE9"/>
    <w:rsid w:val="00D40E43"/>
    <w:rsid w:val="00D461CF"/>
    <w:rsid w:val="00D47985"/>
    <w:rsid w:val="00D540FA"/>
    <w:rsid w:val="00D67B07"/>
    <w:rsid w:val="00D72ED7"/>
    <w:rsid w:val="00D777DC"/>
    <w:rsid w:val="00D82E86"/>
    <w:rsid w:val="00DA02DB"/>
    <w:rsid w:val="00DB1768"/>
    <w:rsid w:val="00DD5E65"/>
    <w:rsid w:val="00DD7FCC"/>
    <w:rsid w:val="00DE6368"/>
    <w:rsid w:val="00DF4463"/>
    <w:rsid w:val="00DF5909"/>
    <w:rsid w:val="00E028FB"/>
    <w:rsid w:val="00E0752D"/>
    <w:rsid w:val="00E11C12"/>
    <w:rsid w:val="00E15F68"/>
    <w:rsid w:val="00E17A60"/>
    <w:rsid w:val="00E20F06"/>
    <w:rsid w:val="00E2684B"/>
    <w:rsid w:val="00E44143"/>
    <w:rsid w:val="00E7313B"/>
    <w:rsid w:val="00E77707"/>
    <w:rsid w:val="00E92FBC"/>
    <w:rsid w:val="00EB765D"/>
    <w:rsid w:val="00EC16A0"/>
    <w:rsid w:val="00EC69AA"/>
    <w:rsid w:val="00ED3859"/>
    <w:rsid w:val="00F13D10"/>
    <w:rsid w:val="00F1482D"/>
    <w:rsid w:val="00F16FD4"/>
    <w:rsid w:val="00F2098E"/>
    <w:rsid w:val="00F30EF8"/>
    <w:rsid w:val="00F32DF4"/>
    <w:rsid w:val="00F35E49"/>
    <w:rsid w:val="00F3677D"/>
    <w:rsid w:val="00F3775A"/>
    <w:rsid w:val="00F6783D"/>
    <w:rsid w:val="00F77C7E"/>
    <w:rsid w:val="00F77F73"/>
    <w:rsid w:val="00FA3E4F"/>
    <w:rsid w:val="00FA7C8A"/>
    <w:rsid w:val="00FC58AB"/>
    <w:rsid w:val="00FD14B0"/>
    <w:rsid w:val="00FE01A6"/>
    <w:rsid w:val="00FF40B8"/>
    <w:rsid w:val="00FF544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DEC0B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F5A57"/>
    <w:pPr>
      <w:spacing w:after="200" w:line="276" w:lineRule="auto"/>
    </w:pPr>
    <w:rPr>
      <w:rFonts w:ascii="Calibri" w:eastAsia="Calibri" w:hAnsi="Calibri" w:cs="Times New Roman"/>
    </w:rPr>
  </w:style>
  <w:style w:type="paragraph" w:styleId="Nadpis2">
    <w:name w:val="heading 2"/>
    <w:basedOn w:val="Normln"/>
    <w:next w:val="Normln"/>
    <w:link w:val="Nadpis2Char"/>
    <w:uiPriority w:val="9"/>
    <w:semiHidden/>
    <w:unhideWhenUsed/>
    <w:qFormat/>
    <w:rsid w:val="0074505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semiHidden/>
    <w:unhideWhenUsed/>
    <w:qFormat/>
    <w:rsid w:val="0074505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74505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dpis6">
    <w:name w:val="heading 6"/>
    <w:basedOn w:val="Normln"/>
    <w:next w:val="Normln"/>
    <w:link w:val="Nadpis6Char"/>
    <w:uiPriority w:val="9"/>
    <w:unhideWhenUsed/>
    <w:qFormat/>
    <w:rsid w:val="004F5A57"/>
    <w:pPr>
      <w:keepNext/>
      <w:keepLines/>
      <w:spacing w:before="40" w:after="0"/>
      <w:outlineLvl w:val="5"/>
    </w:pPr>
    <w:rPr>
      <w:rFonts w:ascii="Calibri Light" w:eastAsia="Times New Roman" w:hAnsi="Calibri Light"/>
      <w:color w:val="1F4D7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6Char">
    <w:name w:val="Nadpis 6 Char"/>
    <w:basedOn w:val="Standardnpsmoodstavce"/>
    <w:link w:val="Nadpis6"/>
    <w:uiPriority w:val="9"/>
    <w:rsid w:val="004F5A57"/>
    <w:rPr>
      <w:rFonts w:ascii="Calibri Light" w:eastAsia="Times New Roman" w:hAnsi="Calibri Light" w:cs="Times New Roman"/>
      <w:color w:val="1F4D78"/>
    </w:rPr>
  </w:style>
  <w:style w:type="character" w:styleId="Hypertextovodkaz">
    <w:name w:val="Hyperlink"/>
    <w:uiPriority w:val="99"/>
    <w:unhideWhenUsed/>
    <w:rsid w:val="004F5A57"/>
    <w:rPr>
      <w:color w:val="0000FF"/>
      <w:u w:val="single"/>
    </w:rPr>
  </w:style>
  <w:style w:type="paragraph" w:styleId="Odstavecseseznamem">
    <w:name w:val="List Paragraph"/>
    <w:aliases w:val="Nad,Odstavec cíl se seznamem,Odstavec se seznamem5,Odstavec_muj,Odrážky,EQ odrážka červená,_Odstavec se seznamem,Odstavec_muj1,Odstavec_muj2,Odstavec_muj3,Nad1,Odstavec_muj4,Nad2,List Paragraph2,Odstavec_muj5,nad 1,Název grafu"/>
    <w:basedOn w:val="Normln"/>
    <w:link w:val="OdstavecseseznamemChar"/>
    <w:uiPriority w:val="34"/>
    <w:qFormat/>
    <w:rsid w:val="004F5A57"/>
    <w:pPr>
      <w:ind w:left="720"/>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Odstavec_muj1 Char,Odstavec_muj2 Char,Odstavec_muj3 Char,Nad1 Char,Nad2 Char"/>
    <w:link w:val="Odstavecseseznamem"/>
    <w:uiPriority w:val="34"/>
    <w:locked/>
    <w:rsid w:val="004F5A57"/>
    <w:rPr>
      <w:rFonts w:ascii="Calibri" w:eastAsia="Calibri" w:hAnsi="Calibri" w:cs="Times New Roman"/>
    </w:rPr>
  </w:style>
  <w:style w:type="paragraph" w:customStyle="1" w:styleId="Body">
    <w:name w:val="Body"/>
    <w:basedOn w:val="Normln"/>
    <w:rsid w:val="004F5A57"/>
    <w:pPr>
      <w:overflowPunct w:val="0"/>
      <w:autoSpaceDE w:val="0"/>
      <w:autoSpaceDN w:val="0"/>
      <w:adjustRightInd w:val="0"/>
      <w:spacing w:after="130" w:line="260" w:lineRule="exact"/>
      <w:ind w:left="782" w:hanging="357"/>
      <w:jc w:val="both"/>
      <w:textAlignment w:val="baseline"/>
    </w:pPr>
    <w:rPr>
      <w:rFonts w:ascii="Arial" w:eastAsia="Times New Roman" w:hAnsi="Arial"/>
      <w:szCs w:val="20"/>
      <w:lang w:val="en-GB"/>
    </w:rPr>
  </w:style>
  <w:style w:type="paragraph" w:styleId="Bezmezer">
    <w:name w:val="No Spacing"/>
    <w:uiPriority w:val="1"/>
    <w:qFormat/>
    <w:rsid w:val="004F5A57"/>
    <w:pPr>
      <w:spacing w:after="120" w:line="280" w:lineRule="atLeast"/>
      <w:ind w:left="782" w:hanging="357"/>
      <w:jc w:val="both"/>
    </w:pPr>
    <w:rPr>
      <w:rFonts w:ascii="Times New Roman" w:eastAsia="Times New Roman" w:hAnsi="Times New Roman" w:cs="Times New Roman"/>
      <w:sz w:val="24"/>
      <w:szCs w:val="24"/>
      <w:lang w:val="en-US"/>
    </w:rPr>
  </w:style>
  <w:style w:type="paragraph" w:customStyle="1" w:styleId="slolnku">
    <w:name w:val="Číslo článku"/>
    <w:basedOn w:val="Normln"/>
    <w:next w:val="Normln"/>
    <w:rsid w:val="004F5A57"/>
    <w:pPr>
      <w:keepNext/>
      <w:numPr>
        <w:numId w:val="12"/>
      </w:numPr>
      <w:tabs>
        <w:tab w:val="left" w:pos="0"/>
        <w:tab w:val="left" w:pos="284"/>
        <w:tab w:val="left" w:pos="1701"/>
      </w:tabs>
      <w:spacing w:before="160" w:after="40" w:line="240" w:lineRule="auto"/>
      <w:jc w:val="center"/>
    </w:pPr>
    <w:rPr>
      <w:rFonts w:ascii="Times New Roman" w:eastAsia="Times New Roman" w:hAnsi="Times New Roman"/>
      <w:b/>
      <w:sz w:val="24"/>
      <w:szCs w:val="20"/>
      <w:lang w:eastAsia="cs-CZ"/>
    </w:rPr>
  </w:style>
  <w:style w:type="paragraph" w:customStyle="1" w:styleId="Textodst1sl">
    <w:name w:val="Text odst.1čísl"/>
    <w:basedOn w:val="Normln"/>
    <w:rsid w:val="004F5A57"/>
    <w:pPr>
      <w:numPr>
        <w:ilvl w:val="1"/>
        <w:numId w:val="12"/>
      </w:numPr>
      <w:tabs>
        <w:tab w:val="left" w:pos="0"/>
        <w:tab w:val="left" w:pos="284"/>
      </w:tabs>
      <w:spacing w:before="80" w:after="0" w:line="240" w:lineRule="auto"/>
      <w:jc w:val="both"/>
      <w:outlineLvl w:val="1"/>
    </w:pPr>
    <w:rPr>
      <w:rFonts w:ascii="Times New Roman" w:eastAsia="Times New Roman" w:hAnsi="Times New Roman"/>
      <w:sz w:val="24"/>
      <w:szCs w:val="20"/>
      <w:lang w:eastAsia="cs-CZ"/>
    </w:rPr>
  </w:style>
  <w:style w:type="paragraph" w:customStyle="1" w:styleId="Textodst2slovan">
    <w:name w:val="Text odst.2 číslovaný"/>
    <w:basedOn w:val="Textodst1sl"/>
    <w:rsid w:val="004F5A57"/>
    <w:pPr>
      <w:numPr>
        <w:ilvl w:val="2"/>
      </w:numPr>
      <w:tabs>
        <w:tab w:val="clear" w:pos="0"/>
        <w:tab w:val="clear" w:pos="284"/>
      </w:tabs>
      <w:spacing w:before="0"/>
      <w:outlineLvl w:val="2"/>
    </w:pPr>
  </w:style>
  <w:style w:type="paragraph" w:customStyle="1" w:styleId="Textodst3psmena">
    <w:name w:val="Text odst. 3 písmena"/>
    <w:basedOn w:val="Textodst1sl"/>
    <w:rsid w:val="004F5A57"/>
    <w:pPr>
      <w:numPr>
        <w:ilvl w:val="3"/>
      </w:numPr>
      <w:spacing w:before="0"/>
      <w:outlineLvl w:val="3"/>
    </w:pPr>
  </w:style>
  <w:style w:type="paragraph" w:customStyle="1" w:styleId="normln0">
    <w:name w:val="normální"/>
    <w:basedOn w:val="Normln"/>
    <w:rsid w:val="004F5A57"/>
    <w:pPr>
      <w:suppressAutoHyphens/>
      <w:spacing w:after="0" w:line="240" w:lineRule="auto"/>
      <w:jc w:val="both"/>
    </w:pPr>
    <w:rPr>
      <w:rFonts w:ascii="Arial" w:eastAsia="Times New Roman" w:hAnsi="Arial" w:cs="Arial"/>
      <w:lang w:eastAsia="ar-SA"/>
    </w:rPr>
  </w:style>
  <w:style w:type="paragraph" w:styleId="Zhlav">
    <w:name w:val="header"/>
    <w:basedOn w:val="Normln"/>
    <w:link w:val="ZhlavChar"/>
    <w:uiPriority w:val="99"/>
    <w:unhideWhenUsed/>
    <w:rsid w:val="000A34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A34F2"/>
    <w:rPr>
      <w:rFonts w:ascii="Calibri" w:eastAsia="Calibri" w:hAnsi="Calibri" w:cs="Times New Roman"/>
    </w:rPr>
  </w:style>
  <w:style w:type="paragraph" w:styleId="Zpat">
    <w:name w:val="footer"/>
    <w:basedOn w:val="Normln"/>
    <w:link w:val="ZpatChar"/>
    <w:uiPriority w:val="99"/>
    <w:unhideWhenUsed/>
    <w:rsid w:val="000A34F2"/>
    <w:pPr>
      <w:tabs>
        <w:tab w:val="center" w:pos="4536"/>
        <w:tab w:val="right" w:pos="9072"/>
      </w:tabs>
      <w:spacing w:after="0" w:line="240" w:lineRule="auto"/>
    </w:pPr>
  </w:style>
  <w:style w:type="character" w:customStyle="1" w:styleId="ZpatChar">
    <w:name w:val="Zápatí Char"/>
    <w:basedOn w:val="Standardnpsmoodstavce"/>
    <w:link w:val="Zpat"/>
    <w:uiPriority w:val="99"/>
    <w:rsid w:val="000A34F2"/>
    <w:rPr>
      <w:rFonts w:ascii="Calibri" w:eastAsia="Calibri" w:hAnsi="Calibri" w:cs="Times New Roman"/>
    </w:rPr>
  </w:style>
  <w:style w:type="character" w:customStyle="1" w:styleId="Nadpis2Char">
    <w:name w:val="Nadpis 2 Char"/>
    <w:basedOn w:val="Standardnpsmoodstavce"/>
    <w:link w:val="Nadpis2"/>
    <w:uiPriority w:val="9"/>
    <w:semiHidden/>
    <w:rsid w:val="00745050"/>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Standardnpsmoodstavce"/>
    <w:link w:val="Nadpis3"/>
    <w:uiPriority w:val="9"/>
    <w:semiHidden/>
    <w:rsid w:val="00745050"/>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745050"/>
    <w:rPr>
      <w:rFonts w:asciiTheme="majorHAnsi" w:eastAsiaTheme="majorEastAsia" w:hAnsiTheme="majorHAnsi" w:cstheme="majorBidi"/>
      <w:i/>
      <w:iCs/>
      <w:color w:val="2E74B5" w:themeColor="accent1" w:themeShade="BF"/>
    </w:rPr>
  </w:style>
  <w:style w:type="character" w:styleId="Nevyeenzmnka">
    <w:name w:val="Unresolved Mention"/>
    <w:basedOn w:val="Standardnpsmoodstavce"/>
    <w:uiPriority w:val="99"/>
    <w:semiHidden/>
    <w:unhideWhenUsed/>
    <w:rsid w:val="00872E9E"/>
    <w:rPr>
      <w:color w:val="808080"/>
      <w:shd w:val="clear" w:color="auto" w:fill="E6E6E6"/>
    </w:rPr>
  </w:style>
  <w:style w:type="paragraph" w:styleId="Textbubliny">
    <w:name w:val="Balloon Text"/>
    <w:basedOn w:val="Normln"/>
    <w:link w:val="TextbublinyChar"/>
    <w:uiPriority w:val="99"/>
    <w:semiHidden/>
    <w:unhideWhenUsed/>
    <w:rsid w:val="00110F7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10F77"/>
    <w:rPr>
      <w:rFonts w:ascii="Segoe UI" w:eastAsia="Calibri" w:hAnsi="Segoe UI" w:cs="Segoe UI"/>
      <w:sz w:val="18"/>
      <w:szCs w:val="18"/>
    </w:rPr>
  </w:style>
  <w:style w:type="character" w:styleId="Odkaznakoment">
    <w:name w:val="annotation reference"/>
    <w:basedOn w:val="Standardnpsmoodstavce"/>
    <w:uiPriority w:val="99"/>
    <w:semiHidden/>
    <w:unhideWhenUsed/>
    <w:rsid w:val="003D4CBA"/>
    <w:rPr>
      <w:sz w:val="16"/>
      <w:szCs w:val="16"/>
    </w:rPr>
  </w:style>
  <w:style w:type="paragraph" w:styleId="Textkomente">
    <w:name w:val="annotation text"/>
    <w:basedOn w:val="Normln"/>
    <w:link w:val="TextkomenteChar"/>
    <w:uiPriority w:val="99"/>
    <w:semiHidden/>
    <w:unhideWhenUsed/>
    <w:rsid w:val="003D4CBA"/>
    <w:pPr>
      <w:spacing w:line="240" w:lineRule="auto"/>
    </w:pPr>
    <w:rPr>
      <w:sz w:val="20"/>
      <w:szCs w:val="20"/>
    </w:rPr>
  </w:style>
  <w:style w:type="character" w:customStyle="1" w:styleId="TextkomenteChar">
    <w:name w:val="Text komentáře Char"/>
    <w:basedOn w:val="Standardnpsmoodstavce"/>
    <w:link w:val="Textkomente"/>
    <w:uiPriority w:val="99"/>
    <w:semiHidden/>
    <w:rsid w:val="003D4CB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3D4CBA"/>
    <w:rPr>
      <w:b/>
      <w:bCs/>
    </w:rPr>
  </w:style>
  <w:style w:type="character" w:customStyle="1" w:styleId="PedmtkomenteChar">
    <w:name w:val="Předmět komentáře Char"/>
    <w:basedOn w:val="TextkomenteChar"/>
    <w:link w:val="Pedmtkomente"/>
    <w:uiPriority w:val="99"/>
    <w:semiHidden/>
    <w:rsid w:val="003D4CBA"/>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298575">
      <w:bodyDiv w:val="1"/>
      <w:marLeft w:val="0"/>
      <w:marRight w:val="0"/>
      <w:marTop w:val="0"/>
      <w:marBottom w:val="0"/>
      <w:divBdr>
        <w:top w:val="none" w:sz="0" w:space="0" w:color="auto"/>
        <w:left w:val="none" w:sz="0" w:space="0" w:color="auto"/>
        <w:bottom w:val="none" w:sz="0" w:space="0" w:color="auto"/>
        <w:right w:val="none" w:sz="0" w:space="0" w:color="auto"/>
      </w:divBdr>
    </w:div>
    <w:div w:id="194087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CCAA5-A076-4F45-84D6-26E209834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3827</Words>
  <Characters>22580</Characters>
  <Application>Microsoft Office Word</Application>
  <DocSecurity>0</DocSecurity>
  <Lines>188</Lines>
  <Paragraphs>52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2025-04-10T09:15:00Z</dcterms:created>
  <dcterms:modified xsi:type="dcterms:W3CDTF">2025-04-10T09:15:00Z</dcterms:modified>
</cp:coreProperties>
</file>